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EBE" w:rsidRDefault="00983EBE" w:rsidP="00FE6E6D">
      <w:pPr>
        <w:pStyle w:val="NormalWeb"/>
        <w:widowControl w:val="0"/>
        <w:spacing w:before="0" w:beforeAutospacing="0" w:after="0" w:afterAutospacing="0"/>
        <w:ind w:left="720"/>
        <w:jc w:val="center"/>
        <w:rPr>
          <w:b/>
          <w:i/>
          <w:u w:val="single"/>
        </w:rPr>
      </w:pPr>
      <w:r>
        <w:rPr>
          <w:rStyle w:val="Strong"/>
          <w:u w:val="single"/>
        </w:rPr>
        <w:t>SETTLEMENT</w:t>
      </w:r>
      <w:r w:rsidR="003424F8" w:rsidRPr="00D666FD">
        <w:rPr>
          <w:rStyle w:val="Strong"/>
          <w:u w:val="single"/>
        </w:rPr>
        <w:t xml:space="preserve"> </w:t>
      </w:r>
      <w:r w:rsidR="003424F8" w:rsidRPr="00D666FD">
        <w:rPr>
          <w:rStyle w:val="spellcheckcorrected"/>
          <w:b/>
          <w:bCs/>
          <w:u w:val="single"/>
        </w:rPr>
        <w:t>AGREEMENT</w:t>
      </w:r>
      <w:r w:rsidR="00EC1263">
        <w:rPr>
          <w:rStyle w:val="spellcheckcorrected"/>
          <w:b/>
          <w:bCs/>
          <w:u w:val="single"/>
        </w:rPr>
        <w:t xml:space="preserve"> - </w:t>
      </w:r>
      <w:r w:rsidR="000D7A4E">
        <w:rPr>
          <w:rStyle w:val="spellcheckcorrected"/>
          <w:b/>
          <w:bCs/>
          <w:u w:val="single"/>
        </w:rPr>
        <w:t xml:space="preserve">last </w:t>
      </w:r>
      <w:r w:rsidR="00EC1263">
        <w:rPr>
          <w:rStyle w:val="spellcheckcorrected"/>
          <w:b/>
          <w:bCs/>
          <w:u w:val="single"/>
        </w:rPr>
        <w:t xml:space="preserve">updated / checked: </w:t>
      </w:r>
      <w:r w:rsidR="005E7FCF">
        <w:rPr>
          <w:rStyle w:val="spellcheckcorrected"/>
          <w:b/>
          <w:bCs/>
          <w:u w:val="single"/>
        </w:rPr>
        <w:t>December 2021</w:t>
      </w:r>
    </w:p>
    <w:p w:rsidR="00983EBE" w:rsidRDefault="00983EBE" w:rsidP="00FE6E6D">
      <w:pPr>
        <w:pStyle w:val="NormalWeb"/>
        <w:widowControl w:val="0"/>
        <w:spacing w:before="0" w:beforeAutospacing="0" w:after="0" w:afterAutospacing="0"/>
        <w:ind w:left="720"/>
        <w:jc w:val="center"/>
      </w:pPr>
      <w:r w:rsidRPr="00D666FD">
        <w:t xml:space="preserve">It is basically a resignation but </w:t>
      </w:r>
      <w:r w:rsidR="00DF6411" w:rsidRPr="00DF6411">
        <w:rPr>
          <w:b/>
          <w:u w:val="single"/>
        </w:rPr>
        <w:t>is usually</w:t>
      </w:r>
      <w:r w:rsidRPr="00D666FD">
        <w:t xml:space="preserve"> more benefi</w:t>
      </w:r>
      <w:r w:rsidR="00386545">
        <w:t>cial to you</w:t>
      </w:r>
    </w:p>
    <w:p w:rsidR="00386545" w:rsidRDefault="00386545" w:rsidP="00FE6E6D">
      <w:pPr>
        <w:pStyle w:val="NormalWeb"/>
        <w:widowControl w:val="0"/>
        <w:spacing w:before="0" w:beforeAutospacing="0" w:after="0" w:afterAutospacing="0"/>
        <w:ind w:left="720"/>
        <w:jc w:val="center"/>
      </w:pPr>
    </w:p>
    <w:p w:rsidR="005E7FCF" w:rsidRDefault="005E7FCF" w:rsidP="00386545">
      <w:pPr>
        <w:pStyle w:val="NormalWeb"/>
        <w:widowControl w:val="0"/>
        <w:spacing w:before="0" w:beforeAutospacing="0" w:after="0" w:afterAutospacing="0"/>
        <w:rPr>
          <w:b/>
          <w:u w:val="single"/>
        </w:rPr>
      </w:pPr>
    </w:p>
    <w:p w:rsidR="00386545" w:rsidRPr="004D2A5C" w:rsidRDefault="00386545" w:rsidP="00386545">
      <w:pPr>
        <w:pStyle w:val="NormalWeb"/>
        <w:widowControl w:val="0"/>
        <w:spacing w:before="0" w:beforeAutospacing="0" w:after="0" w:afterAutospacing="0"/>
        <w:rPr>
          <w:b/>
          <w:u w:val="single"/>
        </w:rPr>
      </w:pPr>
      <w:r w:rsidRPr="004D2A5C">
        <w:rPr>
          <w:b/>
          <w:u w:val="single"/>
        </w:rPr>
        <w:t xml:space="preserve">GENERAL </w:t>
      </w:r>
      <w:r>
        <w:rPr>
          <w:b/>
          <w:u w:val="single"/>
        </w:rPr>
        <w:t>OBSERVATIONS</w:t>
      </w:r>
    </w:p>
    <w:p w:rsidR="008B5866" w:rsidRPr="008B5866" w:rsidRDefault="008B5866" w:rsidP="00386545">
      <w:pPr>
        <w:pStyle w:val="NormalWeb"/>
        <w:widowControl w:val="0"/>
        <w:numPr>
          <w:ilvl w:val="0"/>
          <w:numId w:val="1"/>
        </w:numPr>
        <w:spacing w:before="0" w:beforeAutospacing="0" w:after="0" w:afterAutospacing="0"/>
        <w:rPr>
          <w:rStyle w:val="Strong"/>
          <w:b w:val="0"/>
          <w:bCs w:val="0"/>
          <w:i/>
        </w:rPr>
      </w:pPr>
      <w:r>
        <w:rPr>
          <w:rStyle w:val="Strong"/>
          <w:b w:val="0"/>
        </w:rPr>
        <w:t>You must NOT tell any of your colleagues you are leaving - the whole deal is immediately confidential</w:t>
      </w:r>
    </w:p>
    <w:p w:rsidR="008B5866" w:rsidRPr="008B5866" w:rsidRDefault="008B5866" w:rsidP="008B5866">
      <w:pPr>
        <w:pStyle w:val="NormalWeb"/>
        <w:widowControl w:val="0"/>
        <w:spacing w:before="0" w:beforeAutospacing="0" w:after="0" w:afterAutospacing="0"/>
        <w:ind w:left="720"/>
        <w:rPr>
          <w:rStyle w:val="Strong"/>
          <w:b w:val="0"/>
          <w:bCs w:val="0"/>
          <w:i/>
        </w:rPr>
      </w:pPr>
    </w:p>
    <w:p w:rsidR="00386545" w:rsidRPr="00E36A3C" w:rsidRDefault="00386545" w:rsidP="00386545">
      <w:pPr>
        <w:pStyle w:val="NormalWeb"/>
        <w:widowControl w:val="0"/>
        <w:numPr>
          <w:ilvl w:val="0"/>
          <w:numId w:val="1"/>
        </w:numPr>
        <w:spacing w:before="0" w:beforeAutospacing="0" w:after="0" w:afterAutospacing="0"/>
        <w:rPr>
          <w:rStyle w:val="Strong"/>
          <w:b w:val="0"/>
          <w:bCs w:val="0"/>
        </w:rPr>
      </w:pPr>
      <w:r w:rsidRPr="004D2A5C">
        <w:rPr>
          <w:rStyle w:val="Strong"/>
          <w:b w:val="0"/>
        </w:rPr>
        <w:t xml:space="preserve">If you do not secure a new post to start immediately after your </w:t>
      </w:r>
      <w:r w:rsidR="00DD48F1">
        <w:rPr>
          <w:rStyle w:val="Strong"/>
          <w:b w:val="0"/>
        </w:rPr>
        <w:t>current</w:t>
      </w:r>
      <w:r w:rsidRPr="004D2A5C">
        <w:rPr>
          <w:rStyle w:val="Strong"/>
          <w:b w:val="0"/>
        </w:rPr>
        <w:t xml:space="preserve"> post, there will be a break in </w:t>
      </w:r>
      <w:r w:rsidR="00E36A3C">
        <w:rPr>
          <w:rStyle w:val="Strong"/>
          <w:b w:val="0"/>
        </w:rPr>
        <w:t xml:space="preserve">your continuous </w:t>
      </w:r>
      <w:r w:rsidRPr="004D2A5C">
        <w:rPr>
          <w:rStyle w:val="Strong"/>
          <w:b w:val="0"/>
        </w:rPr>
        <w:t>service which will affect</w:t>
      </w:r>
      <w:r w:rsidRPr="00AC292E">
        <w:rPr>
          <w:rStyle w:val="Strong"/>
          <w:b w:val="0"/>
        </w:rPr>
        <w:t xml:space="preserve"> </w:t>
      </w:r>
      <w:proofErr w:type="spellStart"/>
      <w:r w:rsidRPr="00AC292E">
        <w:rPr>
          <w:rStyle w:val="Strong"/>
          <w:b w:val="0"/>
        </w:rPr>
        <w:t>eg</w:t>
      </w:r>
      <w:proofErr w:type="spellEnd"/>
      <w:r w:rsidRPr="00AC292E">
        <w:rPr>
          <w:rStyle w:val="Strong"/>
          <w:b w:val="0"/>
        </w:rPr>
        <w:t xml:space="preserve"> maternity</w:t>
      </w:r>
      <w:r w:rsidR="00DF6411">
        <w:rPr>
          <w:rStyle w:val="Strong"/>
          <w:b w:val="0"/>
        </w:rPr>
        <w:t xml:space="preserve"> rights</w:t>
      </w:r>
      <w:r>
        <w:rPr>
          <w:rStyle w:val="Strong"/>
          <w:b w:val="0"/>
        </w:rPr>
        <w:t>, sickness</w:t>
      </w:r>
      <w:r w:rsidR="00DF6411">
        <w:rPr>
          <w:rStyle w:val="Strong"/>
          <w:b w:val="0"/>
        </w:rPr>
        <w:t xml:space="preserve"> absence entitlements</w:t>
      </w:r>
      <w:r>
        <w:rPr>
          <w:rStyle w:val="Strong"/>
          <w:b w:val="0"/>
        </w:rPr>
        <w:t xml:space="preserve"> and future redundancy pay</w:t>
      </w:r>
      <w:r w:rsidRPr="00E36A3C">
        <w:rPr>
          <w:rStyle w:val="Strong"/>
          <w:b w:val="0"/>
        </w:rPr>
        <w:br/>
      </w:r>
    </w:p>
    <w:p w:rsidR="00386545" w:rsidRPr="00765983" w:rsidRDefault="00386545" w:rsidP="00386545">
      <w:pPr>
        <w:pStyle w:val="NormalWeb"/>
        <w:widowControl w:val="0"/>
        <w:numPr>
          <w:ilvl w:val="0"/>
          <w:numId w:val="1"/>
        </w:numPr>
        <w:spacing w:before="0" w:beforeAutospacing="0" w:after="0" w:afterAutospacing="0"/>
        <w:rPr>
          <w:rStyle w:val="Strong"/>
          <w:b w:val="0"/>
          <w:bCs w:val="0"/>
          <w:i/>
        </w:rPr>
      </w:pPr>
      <w:r>
        <w:rPr>
          <w:rStyle w:val="Strong"/>
          <w:b w:val="0"/>
        </w:rPr>
        <w:t xml:space="preserve">Note that </w:t>
      </w:r>
      <w:r w:rsidRPr="00765983">
        <w:rPr>
          <w:rStyle w:val="Strong"/>
          <w:b w:val="0"/>
        </w:rPr>
        <w:t>working for a Supply Agency will also bring an end to any accrued benefits</w:t>
      </w:r>
      <w:r>
        <w:rPr>
          <w:rStyle w:val="Strong"/>
          <w:b w:val="0"/>
        </w:rPr>
        <w:br/>
      </w:r>
    </w:p>
    <w:p w:rsidR="00386545" w:rsidRPr="00597F8C" w:rsidRDefault="00386545" w:rsidP="00386545">
      <w:pPr>
        <w:pStyle w:val="NormalWeb"/>
        <w:widowControl w:val="0"/>
        <w:numPr>
          <w:ilvl w:val="0"/>
          <w:numId w:val="1"/>
        </w:numPr>
        <w:spacing w:before="0" w:beforeAutospacing="0" w:after="0" w:afterAutospacing="0"/>
        <w:rPr>
          <w:i/>
        </w:rPr>
      </w:pPr>
      <w:r w:rsidRPr="00597F8C">
        <w:rPr>
          <w:rStyle w:val="Strong"/>
          <w:b w:val="0"/>
        </w:rPr>
        <w:t>Some schools do not recognise rights accrued if you are coming from an Academy - check first</w:t>
      </w:r>
    </w:p>
    <w:p w:rsidR="00386545" w:rsidRDefault="00386545" w:rsidP="00FE6E6D">
      <w:pPr>
        <w:pStyle w:val="NormalWeb"/>
        <w:widowControl w:val="0"/>
        <w:spacing w:before="0" w:beforeAutospacing="0" w:after="0" w:afterAutospacing="0"/>
        <w:ind w:left="720"/>
        <w:jc w:val="center"/>
      </w:pPr>
    </w:p>
    <w:p w:rsidR="005E7FCF" w:rsidRDefault="005E7FCF" w:rsidP="00FE6E6D">
      <w:pPr>
        <w:pStyle w:val="NormalWeb"/>
        <w:widowControl w:val="0"/>
        <w:spacing w:before="0" w:beforeAutospacing="0" w:after="0" w:afterAutospacing="0"/>
        <w:rPr>
          <w:rStyle w:val="Emphasis"/>
          <w:b/>
          <w:color w:val="00B050"/>
          <w:u w:val="single"/>
        </w:rPr>
      </w:pPr>
    </w:p>
    <w:p w:rsidR="003424F8" w:rsidRPr="00D666FD" w:rsidRDefault="003424F8" w:rsidP="00FE6E6D">
      <w:pPr>
        <w:pStyle w:val="NormalWeb"/>
        <w:widowControl w:val="0"/>
        <w:spacing w:before="0" w:beforeAutospacing="0" w:after="0" w:afterAutospacing="0"/>
        <w:rPr>
          <w:rStyle w:val="Emphasis"/>
          <w:iCs w:val="0"/>
        </w:rPr>
      </w:pPr>
      <w:r w:rsidRPr="00D666FD">
        <w:rPr>
          <w:rStyle w:val="Emphasis"/>
          <w:b/>
          <w:color w:val="00B050"/>
          <w:u w:val="single"/>
        </w:rPr>
        <w:t>Advantage(s):</w:t>
      </w:r>
    </w:p>
    <w:p w:rsidR="003424F8" w:rsidRPr="00FE6E6D" w:rsidRDefault="006A1D1F" w:rsidP="00FE6E6D">
      <w:pPr>
        <w:pStyle w:val="NormalWeb"/>
        <w:widowControl w:val="0"/>
        <w:numPr>
          <w:ilvl w:val="0"/>
          <w:numId w:val="1"/>
        </w:numPr>
        <w:spacing w:before="0" w:beforeAutospacing="0" w:after="0" w:afterAutospacing="0"/>
        <w:rPr>
          <w:rStyle w:val="Strong"/>
          <w:b w:val="0"/>
          <w:bCs w:val="0"/>
        </w:rPr>
      </w:pPr>
      <w:r w:rsidRPr="00111DE4">
        <w:rPr>
          <w:rStyle w:val="Strong"/>
          <w:b w:val="0"/>
        </w:rPr>
        <w:t>You</w:t>
      </w:r>
      <w:r w:rsidR="006B2649">
        <w:rPr>
          <w:rStyle w:val="Strong"/>
          <w:b w:val="0"/>
        </w:rPr>
        <w:t xml:space="preserve"> may be allowed</w:t>
      </w:r>
      <w:r w:rsidR="003424F8" w:rsidRPr="00111DE4">
        <w:rPr>
          <w:rStyle w:val="Strong"/>
          <w:b w:val="0"/>
        </w:rPr>
        <w:t xml:space="preserve"> to leave before the end of your notice period </w:t>
      </w:r>
      <w:r w:rsidR="002216BB">
        <w:rPr>
          <w:rStyle w:val="Strong"/>
          <w:b w:val="0"/>
        </w:rPr>
        <w:t>(“</w:t>
      </w:r>
      <w:r w:rsidR="005E7FCF">
        <w:rPr>
          <w:rStyle w:val="Strong"/>
          <w:b w:val="0"/>
        </w:rPr>
        <w:t>G</w:t>
      </w:r>
      <w:r w:rsidR="002216BB">
        <w:rPr>
          <w:rStyle w:val="Strong"/>
          <w:b w:val="0"/>
        </w:rPr>
        <w:t xml:space="preserve">arden </w:t>
      </w:r>
      <w:r w:rsidR="005E7FCF">
        <w:rPr>
          <w:rStyle w:val="Strong"/>
          <w:b w:val="0"/>
        </w:rPr>
        <w:t>L</w:t>
      </w:r>
      <w:r w:rsidR="002216BB">
        <w:rPr>
          <w:rStyle w:val="Strong"/>
          <w:b w:val="0"/>
        </w:rPr>
        <w:t xml:space="preserve">eave”) </w:t>
      </w:r>
      <w:r w:rsidR="003424F8" w:rsidRPr="00111DE4">
        <w:rPr>
          <w:rStyle w:val="Strong"/>
          <w:b w:val="0"/>
        </w:rPr>
        <w:t xml:space="preserve">and so </w:t>
      </w:r>
      <w:r w:rsidRPr="00111DE4">
        <w:rPr>
          <w:rStyle w:val="Strong"/>
          <w:b w:val="0"/>
        </w:rPr>
        <w:t xml:space="preserve">if </w:t>
      </w:r>
      <w:proofErr w:type="spellStart"/>
      <w:r w:rsidR="00983EBE" w:rsidRPr="00111DE4">
        <w:rPr>
          <w:rStyle w:val="Strong"/>
          <w:b w:val="0"/>
        </w:rPr>
        <w:t>eg</w:t>
      </w:r>
      <w:proofErr w:type="spellEnd"/>
      <w:r w:rsidR="00983EBE" w:rsidRPr="00111DE4">
        <w:rPr>
          <w:rStyle w:val="Strong"/>
          <w:b w:val="0"/>
        </w:rPr>
        <w:t xml:space="preserve"> </w:t>
      </w:r>
      <w:r w:rsidRPr="00111DE4">
        <w:rPr>
          <w:rStyle w:val="Strong"/>
          <w:b w:val="0"/>
        </w:rPr>
        <w:t xml:space="preserve">on capability, </w:t>
      </w:r>
      <w:r w:rsidR="003424F8" w:rsidRPr="00111DE4">
        <w:rPr>
          <w:rStyle w:val="Strong"/>
          <w:b w:val="0"/>
        </w:rPr>
        <w:t>no more lesson observations</w:t>
      </w:r>
      <w:r w:rsidR="00EB7D65">
        <w:rPr>
          <w:rStyle w:val="Strong"/>
          <w:b w:val="0"/>
        </w:rPr>
        <w:br/>
      </w:r>
    </w:p>
    <w:p w:rsidR="003424F8" w:rsidRPr="00FE6E6D" w:rsidRDefault="003424F8" w:rsidP="00FE6E6D">
      <w:pPr>
        <w:pStyle w:val="NormalWeb"/>
        <w:widowControl w:val="0"/>
        <w:numPr>
          <w:ilvl w:val="0"/>
          <w:numId w:val="1"/>
        </w:numPr>
        <w:spacing w:before="0" w:beforeAutospacing="0" w:after="0" w:afterAutospacing="0"/>
      </w:pPr>
      <w:r w:rsidRPr="00FE6E6D">
        <w:t xml:space="preserve">No more </w:t>
      </w:r>
      <w:r w:rsidR="0098644B">
        <w:t xml:space="preserve">Progress Meetings, </w:t>
      </w:r>
      <w:r w:rsidR="00EE78D6">
        <w:t>Action Plans</w:t>
      </w:r>
      <w:r w:rsidR="0098644B">
        <w:t xml:space="preserve"> or</w:t>
      </w:r>
      <w:r w:rsidR="00BB1FDA">
        <w:t xml:space="preserve"> </w:t>
      </w:r>
      <w:r w:rsidR="00BB1FDA" w:rsidRPr="00D666FD">
        <w:t>Occupational Health visits</w:t>
      </w:r>
      <w:r w:rsidR="00EB7D65" w:rsidRPr="00FE6E6D">
        <w:br/>
      </w:r>
    </w:p>
    <w:p w:rsidR="00EE78D6" w:rsidRPr="00EE78D6" w:rsidRDefault="003424F8" w:rsidP="00FE6E6D">
      <w:pPr>
        <w:pStyle w:val="NormalWeb"/>
        <w:widowControl w:val="0"/>
        <w:numPr>
          <w:ilvl w:val="0"/>
          <w:numId w:val="1"/>
        </w:numPr>
        <w:spacing w:before="0" w:beforeAutospacing="0" w:after="0" w:afterAutospacing="0"/>
        <w:rPr>
          <w:i/>
        </w:rPr>
      </w:pPr>
      <w:r w:rsidRPr="00177CA3">
        <w:t xml:space="preserve">You will be able to </w:t>
      </w:r>
      <w:r w:rsidRPr="00FE6E6D">
        <w:rPr>
          <w:b/>
          <w:u w:val="single"/>
        </w:rPr>
        <w:t>register</w:t>
      </w:r>
      <w:r w:rsidR="006B2649">
        <w:t xml:space="preserve"> for work </w:t>
      </w:r>
      <w:proofErr w:type="spellStart"/>
      <w:r w:rsidR="006B2649">
        <w:t>eg</w:t>
      </w:r>
      <w:proofErr w:type="spellEnd"/>
      <w:r w:rsidR="006B2649">
        <w:t xml:space="preserve"> with S</w:t>
      </w:r>
      <w:r w:rsidRPr="00177CA3">
        <w:t>upply</w:t>
      </w:r>
      <w:r w:rsidR="006B2649">
        <w:t xml:space="preserve"> Agencies</w:t>
      </w:r>
      <w:r w:rsidR="005D3214">
        <w:t>,</w:t>
      </w:r>
      <w:r w:rsidR="006709B6" w:rsidRPr="006709B6">
        <w:t xml:space="preserve"> </w:t>
      </w:r>
      <w:r w:rsidR="006709B6" w:rsidRPr="00CA0908">
        <w:t>and attend interviews for potential posts</w:t>
      </w:r>
    </w:p>
    <w:p w:rsidR="00EE78D6" w:rsidRPr="00EE78D6" w:rsidRDefault="00EE78D6" w:rsidP="00EE78D6">
      <w:pPr>
        <w:pStyle w:val="NormalWeb"/>
        <w:widowControl w:val="0"/>
        <w:spacing w:before="0" w:beforeAutospacing="0" w:after="0" w:afterAutospacing="0"/>
        <w:ind w:left="720"/>
        <w:rPr>
          <w:i/>
        </w:rPr>
      </w:pPr>
    </w:p>
    <w:p w:rsidR="003424F8" w:rsidRPr="00177CA3" w:rsidRDefault="00EE78D6" w:rsidP="00FE6E6D">
      <w:pPr>
        <w:pStyle w:val="NormalWeb"/>
        <w:widowControl w:val="0"/>
        <w:numPr>
          <w:ilvl w:val="0"/>
          <w:numId w:val="1"/>
        </w:numPr>
        <w:spacing w:before="0" w:beforeAutospacing="0" w:after="0" w:afterAutospacing="0"/>
        <w:rPr>
          <w:i/>
        </w:rPr>
      </w:pPr>
      <w:r w:rsidRPr="00EA6138">
        <w:t xml:space="preserve">You will normally </w:t>
      </w:r>
      <w:r>
        <w:t>still</w:t>
      </w:r>
      <w:r w:rsidRPr="00EA6138">
        <w:t xml:space="preserve"> get paid until the end of a full term</w:t>
      </w:r>
      <w:r w:rsidR="003612A9">
        <w:t xml:space="preserve"> if you are a teacher</w:t>
      </w:r>
      <w:r w:rsidR="00EB7D65">
        <w:br/>
      </w:r>
    </w:p>
    <w:p w:rsidR="002F39F1" w:rsidRPr="002F39F1" w:rsidRDefault="003424F8" w:rsidP="00FE6E6D">
      <w:pPr>
        <w:pStyle w:val="NormalWeb"/>
        <w:widowControl w:val="0"/>
        <w:numPr>
          <w:ilvl w:val="0"/>
          <w:numId w:val="1"/>
        </w:numPr>
        <w:spacing w:before="0" w:beforeAutospacing="0" w:after="0" w:afterAutospacing="0"/>
        <w:rPr>
          <w:rStyle w:val="Strong"/>
          <w:b w:val="0"/>
          <w:bCs w:val="0"/>
          <w:i/>
        </w:rPr>
      </w:pPr>
      <w:r w:rsidRPr="00177CA3">
        <w:rPr>
          <w:rStyle w:val="Strong"/>
          <w:b w:val="0"/>
        </w:rPr>
        <w:t>You can negotiate a reference</w:t>
      </w:r>
      <w:r w:rsidR="002216BB">
        <w:rPr>
          <w:rStyle w:val="Strong"/>
          <w:b w:val="0"/>
        </w:rPr>
        <w:t xml:space="preserve"> (“Agreed Reference”)</w:t>
      </w:r>
      <w:r w:rsidR="00EB7D65">
        <w:rPr>
          <w:rStyle w:val="Strong"/>
          <w:b w:val="0"/>
        </w:rPr>
        <w:br/>
      </w:r>
    </w:p>
    <w:p w:rsidR="002216BB" w:rsidRPr="002216BB" w:rsidRDefault="006B2649" w:rsidP="00FE6E6D">
      <w:pPr>
        <w:pStyle w:val="NormalWeb"/>
        <w:widowControl w:val="0"/>
        <w:numPr>
          <w:ilvl w:val="0"/>
          <w:numId w:val="1"/>
        </w:numPr>
        <w:spacing w:before="0" w:beforeAutospacing="0" w:after="0" w:afterAutospacing="0"/>
        <w:rPr>
          <w:rStyle w:val="Strong"/>
          <w:b w:val="0"/>
          <w:bCs w:val="0"/>
        </w:rPr>
      </w:pPr>
      <w:r>
        <w:rPr>
          <w:rStyle w:val="Strong"/>
          <w:b w:val="0"/>
        </w:rPr>
        <w:t xml:space="preserve">The </w:t>
      </w:r>
      <w:r w:rsidR="00E36A3C">
        <w:rPr>
          <w:rStyle w:val="Strong"/>
          <w:b w:val="0"/>
        </w:rPr>
        <w:t>Settlement Agreement sh</w:t>
      </w:r>
      <w:r>
        <w:rPr>
          <w:rStyle w:val="Strong"/>
          <w:b w:val="0"/>
        </w:rPr>
        <w:t>ould contain a clause that states neither you nor you</w:t>
      </w:r>
      <w:r w:rsidR="00E36A3C">
        <w:rPr>
          <w:rStyle w:val="Strong"/>
          <w:b w:val="0"/>
        </w:rPr>
        <w:t>r</w:t>
      </w:r>
      <w:r>
        <w:rPr>
          <w:rStyle w:val="Strong"/>
          <w:b w:val="0"/>
        </w:rPr>
        <w:t xml:space="preserve"> employer can tell a third party (new school, Supply Agency) </w:t>
      </w:r>
      <w:r w:rsidR="002F39F1">
        <w:rPr>
          <w:rStyle w:val="Strong"/>
          <w:b w:val="0"/>
        </w:rPr>
        <w:t xml:space="preserve">that </w:t>
      </w:r>
      <w:r w:rsidR="00E36A3C">
        <w:rPr>
          <w:rStyle w:val="Strong"/>
          <w:b w:val="0"/>
        </w:rPr>
        <w:t>you have an</w:t>
      </w:r>
      <w:r w:rsidR="002F39F1">
        <w:rPr>
          <w:rStyle w:val="Strong"/>
          <w:b w:val="0"/>
        </w:rPr>
        <w:t xml:space="preserve"> Agreed</w:t>
      </w:r>
      <w:r w:rsidR="002216BB">
        <w:rPr>
          <w:rStyle w:val="Strong"/>
          <w:b w:val="0"/>
        </w:rPr>
        <w:t xml:space="preserve"> R</w:t>
      </w:r>
      <w:r w:rsidR="002F39F1">
        <w:rPr>
          <w:rStyle w:val="Strong"/>
          <w:b w:val="0"/>
        </w:rPr>
        <w:t xml:space="preserve">eference, as many </w:t>
      </w:r>
      <w:r w:rsidR="00E36A3C">
        <w:rPr>
          <w:rStyle w:val="Strong"/>
          <w:b w:val="0"/>
        </w:rPr>
        <w:t xml:space="preserve">interpret </w:t>
      </w:r>
      <w:r w:rsidR="002F39F1">
        <w:rPr>
          <w:rStyle w:val="Strong"/>
          <w:b w:val="0"/>
        </w:rPr>
        <w:t xml:space="preserve">this as meaning you were an unsuitable </w:t>
      </w:r>
      <w:r w:rsidR="003612A9">
        <w:rPr>
          <w:rStyle w:val="Strong"/>
          <w:b w:val="0"/>
        </w:rPr>
        <w:t>employee</w:t>
      </w:r>
      <w:r w:rsidR="002F39F1">
        <w:rPr>
          <w:rStyle w:val="Strong"/>
          <w:b w:val="0"/>
        </w:rPr>
        <w:t>, and would therefore not want to employ you</w:t>
      </w:r>
    </w:p>
    <w:p w:rsidR="002216BB" w:rsidRPr="002216BB" w:rsidRDefault="002216BB" w:rsidP="002216BB">
      <w:pPr>
        <w:pStyle w:val="NormalWeb"/>
        <w:widowControl w:val="0"/>
        <w:spacing w:before="0" w:beforeAutospacing="0" w:after="0" w:afterAutospacing="0"/>
        <w:ind w:left="720"/>
        <w:rPr>
          <w:rStyle w:val="Strong"/>
          <w:b w:val="0"/>
          <w:bCs w:val="0"/>
        </w:rPr>
      </w:pPr>
    </w:p>
    <w:p w:rsidR="002216BB" w:rsidRPr="002216BB" w:rsidRDefault="002216BB" w:rsidP="002216BB">
      <w:pPr>
        <w:pStyle w:val="NormalWeb"/>
        <w:widowControl w:val="0"/>
        <w:numPr>
          <w:ilvl w:val="0"/>
          <w:numId w:val="1"/>
        </w:numPr>
        <w:spacing w:before="0" w:beforeAutospacing="0" w:after="0" w:afterAutospacing="0"/>
        <w:rPr>
          <w:i/>
        </w:rPr>
      </w:pPr>
      <w:r>
        <w:t xml:space="preserve">If you resign before you reach </w:t>
      </w:r>
      <w:r w:rsidRPr="002216BB">
        <w:rPr>
          <w:b/>
          <w:u w:val="single"/>
        </w:rPr>
        <w:t>formal</w:t>
      </w:r>
      <w:r>
        <w:t xml:space="preserve"> capability, this will not be recorded on your reference</w:t>
      </w:r>
    </w:p>
    <w:p w:rsidR="002F39F1" w:rsidRPr="002F39F1" w:rsidRDefault="002F39F1" w:rsidP="002216BB">
      <w:pPr>
        <w:pStyle w:val="NormalWeb"/>
        <w:widowControl w:val="0"/>
        <w:spacing w:before="0" w:beforeAutospacing="0" w:after="0" w:afterAutospacing="0"/>
        <w:rPr>
          <w:rStyle w:val="Strong"/>
          <w:b w:val="0"/>
          <w:bCs w:val="0"/>
          <w:i/>
        </w:rPr>
      </w:pPr>
    </w:p>
    <w:p w:rsidR="00EB7D65" w:rsidRPr="00EB7D65" w:rsidRDefault="002F39F1" w:rsidP="00FE6E6D">
      <w:pPr>
        <w:pStyle w:val="NormalWeb"/>
        <w:widowControl w:val="0"/>
        <w:numPr>
          <w:ilvl w:val="0"/>
          <w:numId w:val="1"/>
        </w:numPr>
        <w:spacing w:before="0" w:beforeAutospacing="0" w:after="0" w:afterAutospacing="0"/>
        <w:rPr>
          <w:rStyle w:val="Strong"/>
          <w:b w:val="0"/>
          <w:bCs w:val="0"/>
          <w:i/>
        </w:rPr>
      </w:pPr>
      <w:r>
        <w:rPr>
          <w:rStyle w:val="Strong"/>
          <w:b w:val="0"/>
        </w:rPr>
        <w:t xml:space="preserve">In conversations with a third party, </w:t>
      </w:r>
      <w:r w:rsidR="0098644B">
        <w:rPr>
          <w:rStyle w:val="Strong"/>
          <w:b w:val="0"/>
        </w:rPr>
        <w:t xml:space="preserve">your employer has </w:t>
      </w:r>
      <w:r>
        <w:rPr>
          <w:rStyle w:val="Strong"/>
          <w:b w:val="0"/>
        </w:rPr>
        <w:t xml:space="preserve">to follow the “spirit” of the Agreed Reference - </w:t>
      </w:r>
      <w:proofErr w:type="spellStart"/>
      <w:r>
        <w:rPr>
          <w:rStyle w:val="Strong"/>
          <w:b w:val="0"/>
        </w:rPr>
        <w:t>ie</w:t>
      </w:r>
      <w:proofErr w:type="spellEnd"/>
      <w:r>
        <w:rPr>
          <w:rStyle w:val="Strong"/>
          <w:b w:val="0"/>
        </w:rPr>
        <w:t xml:space="preserve"> they cannot deviate significantly from what they have said about you on paper - and certainly cannot mention any </w:t>
      </w:r>
      <w:proofErr w:type="spellStart"/>
      <w:r>
        <w:rPr>
          <w:rStyle w:val="Strong"/>
          <w:b w:val="0"/>
        </w:rPr>
        <w:t>eg</w:t>
      </w:r>
      <w:proofErr w:type="spellEnd"/>
      <w:r>
        <w:rPr>
          <w:rStyle w:val="Strong"/>
          <w:b w:val="0"/>
        </w:rPr>
        <w:t xml:space="preserve"> sickness, capability or disciplinary issues that led up to you resigning</w:t>
      </w:r>
    </w:p>
    <w:p w:rsidR="00EB7D65" w:rsidRPr="00EB7D65" w:rsidRDefault="00EB7D65" w:rsidP="00FE6E6D">
      <w:pPr>
        <w:pStyle w:val="NormalWeb"/>
        <w:widowControl w:val="0"/>
        <w:spacing w:before="0" w:beforeAutospacing="0" w:after="0" w:afterAutospacing="0"/>
        <w:rPr>
          <w:i/>
        </w:rPr>
      </w:pPr>
    </w:p>
    <w:p w:rsidR="005E7FCF" w:rsidRDefault="005E7FCF" w:rsidP="00FE6E6D">
      <w:pPr>
        <w:pStyle w:val="NormalWeb"/>
        <w:widowControl w:val="0"/>
        <w:spacing w:before="0" w:beforeAutospacing="0" w:after="0" w:afterAutospacing="0"/>
        <w:rPr>
          <w:rStyle w:val="Emphasis"/>
          <w:b/>
          <w:color w:val="FF0000"/>
          <w:u w:val="single"/>
        </w:rPr>
      </w:pPr>
    </w:p>
    <w:p w:rsidR="003424F8" w:rsidRPr="00D666FD" w:rsidRDefault="003424F8" w:rsidP="00FE6E6D">
      <w:pPr>
        <w:pStyle w:val="NormalWeb"/>
        <w:widowControl w:val="0"/>
        <w:spacing w:before="0" w:beforeAutospacing="0" w:after="0" w:afterAutospacing="0"/>
        <w:rPr>
          <w:rStyle w:val="Emphasis"/>
          <w:iCs w:val="0"/>
        </w:rPr>
      </w:pPr>
      <w:r w:rsidRPr="00D666FD">
        <w:rPr>
          <w:rStyle w:val="Emphasis"/>
          <w:b/>
          <w:color w:val="FF0000"/>
          <w:u w:val="single"/>
        </w:rPr>
        <w:t>Disadvantage(s</w:t>
      </w:r>
      <w:r w:rsidR="002E4625">
        <w:rPr>
          <w:rStyle w:val="Emphasis"/>
          <w:b/>
          <w:color w:val="FF0000"/>
          <w:u w:val="single"/>
        </w:rPr>
        <w:t>) - please note this is not an exhaustive list</w:t>
      </w:r>
      <w:r w:rsidRPr="00D666FD">
        <w:rPr>
          <w:rStyle w:val="Emphasis"/>
          <w:b/>
          <w:color w:val="FF0000"/>
          <w:u w:val="single"/>
        </w:rPr>
        <w:t>:</w:t>
      </w:r>
    </w:p>
    <w:p w:rsidR="003424F8" w:rsidRPr="00EA6138" w:rsidRDefault="003424F8" w:rsidP="00FE6E6D">
      <w:pPr>
        <w:pStyle w:val="NormalWeb"/>
        <w:widowControl w:val="0"/>
        <w:numPr>
          <w:ilvl w:val="0"/>
          <w:numId w:val="1"/>
        </w:numPr>
        <w:spacing w:before="0" w:beforeAutospacing="0" w:after="0" w:afterAutospacing="0"/>
      </w:pPr>
      <w:r w:rsidRPr="00EA6138">
        <w:t xml:space="preserve">You </w:t>
      </w:r>
      <w:r w:rsidR="00EE78D6">
        <w:t>are</w:t>
      </w:r>
      <w:r w:rsidRPr="00EA6138">
        <w:t xml:space="preserve"> limited in the benefits you can claim as you deliberately made yourself unavailable for work</w:t>
      </w:r>
      <w:r w:rsidR="00EB7D65" w:rsidRPr="00EA6138">
        <w:br/>
      </w:r>
    </w:p>
    <w:p w:rsidR="00EA6138" w:rsidRPr="00EA6138" w:rsidRDefault="00EA6138" w:rsidP="00FE6E6D">
      <w:pPr>
        <w:pStyle w:val="NormalWeb"/>
        <w:widowControl w:val="0"/>
        <w:numPr>
          <w:ilvl w:val="0"/>
          <w:numId w:val="1"/>
        </w:numPr>
        <w:spacing w:before="0" w:beforeAutospacing="0" w:after="0" w:afterAutospacing="0"/>
      </w:pPr>
      <w:r w:rsidRPr="00EA6138">
        <w:t>There may be difficulties in paying off your mortgage or loans (you MUST read the small print and check with the appropriate organisation directly)</w:t>
      </w:r>
    </w:p>
    <w:p w:rsidR="00EA6138" w:rsidRPr="00EA6138" w:rsidRDefault="00EA6138" w:rsidP="00EA6138">
      <w:pPr>
        <w:pStyle w:val="NormalWeb"/>
        <w:widowControl w:val="0"/>
        <w:spacing w:before="0" w:beforeAutospacing="0" w:after="0" w:afterAutospacing="0"/>
        <w:ind w:left="360"/>
      </w:pPr>
    </w:p>
    <w:p w:rsidR="003424F8" w:rsidRPr="00EA6138" w:rsidRDefault="0098644B" w:rsidP="00EE78D6">
      <w:pPr>
        <w:pStyle w:val="NormalWeb"/>
        <w:widowControl w:val="0"/>
        <w:numPr>
          <w:ilvl w:val="0"/>
          <w:numId w:val="1"/>
        </w:numPr>
        <w:spacing w:before="0" w:beforeAutospacing="0" w:after="0" w:afterAutospacing="0"/>
      </w:pPr>
      <w:r>
        <w:rPr>
          <w:rStyle w:val="Strong"/>
          <w:b w:val="0"/>
        </w:rPr>
        <w:t xml:space="preserve">Your employer </w:t>
      </w:r>
      <w:r w:rsidR="002216BB" w:rsidRPr="00EA6138">
        <w:rPr>
          <w:rStyle w:val="Strong"/>
          <w:b w:val="0"/>
        </w:rPr>
        <w:t>makes</w:t>
      </w:r>
      <w:r w:rsidR="003424F8" w:rsidRPr="00EA6138">
        <w:rPr>
          <w:rStyle w:val="Strong"/>
          <w:b w:val="0"/>
        </w:rPr>
        <w:t xml:space="preserve"> part of any Agreement that you </w:t>
      </w:r>
      <w:r w:rsidR="006A1D1F" w:rsidRPr="00EA6138">
        <w:rPr>
          <w:rStyle w:val="Strong"/>
          <w:b w:val="0"/>
        </w:rPr>
        <w:t>"</w:t>
      </w:r>
      <w:r w:rsidR="003424F8" w:rsidRPr="00EA6138">
        <w:rPr>
          <w:rStyle w:val="Strong"/>
          <w:b w:val="0"/>
        </w:rPr>
        <w:t>draw a line</w:t>
      </w:r>
      <w:r w:rsidR="006A1D1F" w:rsidRPr="00EA6138">
        <w:rPr>
          <w:rStyle w:val="Strong"/>
          <w:b w:val="0"/>
        </w:rPr>
        <w:t>"</w:t>
      </w:r>
      <w:r w:rsidR="003424F8" w:rsidRPr="00EA6138">
        <w:rPr>
          <w:rStyle w:val="Strong"/>
          <w:b w:val="0"/>
        </w:rPr>
        <w:t xml:space="preserve"> under any other business, so if </w:t>
      </w:r>
      <w:proofErr w:type="spellStart"/>
      <w:r w:rsidR="003424F8" w:rsidRPr="00EA6138">
        <w:rPr>
          <w:rStyle w:val="Strong"/>
          <w:b w:val="0"/>
        </w:rPr>
        <w:t>eg</w:t>
      </w:r>
      <w:proofErr w:type="spellEnd"/>
      <w:r w:rsidR="003424F8" w:rsidRPr="00EA6138">
        <w:rPr>
          <w:rStyle w:val="Strong"/>
          <w:b w:val="0"/>
        </w:rPr>
        <w:t xml:space="preserve"> thinking of suing them, that would have to stop</w:t>
      </w:r>
      <w:r w:rsidR="00EB7D65" w:rsidRPr="00EA6138">
        <w:br/>
      </w:r>
    </w:p>
    <w:p w:rsidR="003424F8" w:rsidRPr="00EA6138" w:rsidRDefault="003424F8" w:rsidP="002216BB">
      <w:pPr>
        <w:pStyle w:val="NormalWeb"/>
        <w:widowControl w:val="0"/>
        <w:numPr>
          <w:ilvl w:val="0"/>
          <w:numId w:val="1"/>
        </w:numPr>
        <w:spacing w:before="0" w:beforeAutospacing="0" w:after="0" w:afterAutospacing="0"/>
      </w:pPr>
      <w:r w:rsidRPr="00EA6138">
        <w:t xml:space="preserve">You cannot </w:t>
      </w:r>
      <w:r w:rsidRPr="00EA6138">
        <w:rPr>
          <w:b/>
          <w:u w:val="single"/>
        </w:rPr>
        <w:t>start</w:t>
      </w:r>
      <w:r w:rsidRPr="00EA6138">
        <w:t xml:space="preserve"> any </w:t>
      </w:r>
      <w:r w:rsidR="00EE78D6">
        <w:t>S</w:t>
      </w:r>
      <w:r w:rsidRPr="00EA6138">
        <w:t>upply job until your curren</w:t>
      </w:r>
      <w:r w:rsidR="006A1D1F" w:rsidRPr="00EA6138">
        <w:t>t post expires</w:t>
      </w:r>
      <w:r w:rsidR="00EB7D65" w:rsidRPr="00EA6138">
        <w:br/>
      </w:r>
    </w:p>
    <w:p w:rsidR="002216BB" w:rsidRPr="00EA6138" w:rsidRDefault="003424F8" w:rsidP="00FE6E6D">
      <w:pPr>
        <w:pStyle w:val="NormalWeb"/>
        <w:widowControl w:val="0"/>
        <w:numPr>
          <w:ilvl w:val="0"/>
          <w:numId w:val="1"/>
        </w:numPr>
        <w:spacing w:before="0" w:beforeAutospacing="0" w:after="0" w:afterAutospacing="0"/>
      </w:pPr>
      <w:r w:rsidRPr="00EA6138">
        <w:rPr>
          <w:rStyle w:val="Strong"/>
          <w:b w:val="0"/>
        </w:rPr>
        <w:t xml:space="preserve">Any reference negotiated </w:t>
      </w:r>
      <w:r w:rsidR="00111DE4" w:rsidRPr="00EA6138">
        <w:rPr>
          <w:rStyle w:val="Strong"/>
          <w:b w:val="0"/>
        </w:rPr>
        <w:t>will</w:t>
      </w:r>
      <w:r w:rsidRPr="00EA6138">
        <w:rPr>
          <w:rStyle w:val="Strong"/>
          <w:b w:val="0"/>
        </w:rPr>
        <w:t xml:space="preserve"> concentrate on your strengths and positive contribution</w:t>
      </w:r>
      <w:r w:rsidR="00AF58D2">
        <w:rPr>
          <w:rStyle w:val="Strong"/>
          <w:b w:val="0"/>
        </w:rPr>
        <w:t>s</w:t>
      </w:r>
      <w:r w:rsidRPr="00EA6138">
        <w:rPr>
          <w:rStyle w:val="Strong"/>
          <w:b w:val="0"/>
        </w:rPr>
        <w:t xml:space="preserve"> to the school -</w:t>
      </w:r>
      <w:r w:rsidRPr="00EA6138">
        <w:t xml:space="preserve"> but obviously it still may not be good enough to secure a job on its own</w:t>
      </w:r>
    </w:p>
    <w:p w:rsidR="002216BB" w:rsidRPr="00EA6138" w:rsidRDefault="002216BB" w:rsidP="002216BB">
      <w:pPr>
        <w:pStyle w:val="NormalWeb"/>
        <w:widowControl w:val="0"/>
        <w:spacing w:before="0" w:beforeAutospacing="0" w:after="0" w:afterAutospacing="0"/>
        <w:ind w:left="720"/>
      </w:pPr>
    </w:p>
    <w:p w:rsidR="004D2A5C" w:rsidRDefault="002E4625" w:rsidP="004D2A5C">
      <w:pPr>
        <w:pStyle w:val="NormalWeb"/>
        <w:widowControl w:val="0"/>
        <w:numPr>
          <w:ilvl w:val="0"/>
          <w:numId w:val="1"/>
        </w:numPr>
        <w:spacing w:before="0" w:beforeAutospacing="0" w:after="0" w:afterAutospacing="0"/>
        <w:rPr>
          <w:rStyle w:val="Strong"/>
          <w:b w:val="0"/>
          <w:bCs w:val="0"/>
          <w:i/>
        </w:rPr>
      </w:pPr>
      <w:r>
        <w:t xml:space="preserve">Resigning </w:t>
      </w:r>
      <w:r w:rsidR="002216BB" w:rsidRPr="00EA6138">
        <w:t xml:space="preserve">before a </w:t>
      </w:r>
      <w:r>
        <w:t xml:space="preserve">disciplinary </w:t>
      </w:r>
      <w:r w:rsidR="002216BB" w:rsidRPr="00EA6138">
        <w:t xml:space="preserve">Hearing </w:t>
      </w:r>
      <w:r w:rsidR="00642F53">
        <w:t xml:space="preserve">may </w:t>
      </w:r>
      <w:r>
        <w:t>not stop it being</w:t>
      </w:r>
      <w:r w:rsidR="002216BB" w:rsidRPr="00EA6138">
        <w:t xml:space="preserve"> reported</w:t>
      </w:r>
      <w:r>
        <w:t xml:space="preserve"> on your reference.</w:t>
      </w:r>
      <w:r w:rsidR="002216BB" w:rsidRPr="00EA6138">
        <w:t xml:space="preserve"> </w:t>
      </w:r>
      <w:r w:rsidR="00AF58D2">
        <w:t xml:space="preserve">If you are a </w:t>
      </w:r>
      <w:r w:rsidR="00AF58D2">
        <w:lastRenderedPageBreak/>
        <w:t>teacher, s</w:t>
      </w:r>
      <w:r w:rsidR="002216BB" w:rsidRPr="00EA6138">
        <w:t>afeguarding and other serious issues will still be reported to the national disciplinary panel that determines whether you should be barred from the profession</w:t>
      </w:r>
    </w:p>
    <w:p w:rsidR="004D2A5C" w:rsidRPr="004D2A5C" w:rsidRDefault="004D2A5C" w:rsidP="004D2A5C">
      <w:pPr>
        <w:pStyle w:val="NormalWeb"/>
        <w:widowControl w:val="0"/>
        <w:spacing w:before="0" w:beforeAutospacing="0" w:after="0" w:afterAutospacing="0"/>
        <w:rPr>
          <w:rStyle w:val="Strong"/>
          <w:b w:val="0"/>
          <w:bCs w:val="0"/>
        </w:rPr>
      </w:pPr>
    </w:p>
    <w:p w:rsidR="00F82CD1" w:rsidRDefault="004D2A5C" w:rsidP="00F82CD1">
      <w:pPr>
        <w:pStyle w:val="NormalWeb"/>
        <w:widowControl w:val="0"/>
        <w:numPr>
          <w:ilvl w:val="0"/>
          <w:numId w:val="1"/>
        </w:numPr>
        <w:spacing w:before="0" w:beforeAutospacing="0" w:after="0" w:afterAutospacing="0"/>
        <w:rPr>
          <w:color w:val="000000"/>
        </w:rPr>
      </w:pPr>
      <w:r w:rsidRPr="004D2A5C">
        <w:rPr>
          <w:color w:val="000000"/>
        </w:rPr>
        <w:t>Supply Agencies often have a question like: "Would you employ this person again?" - if your Head</w:t>
      </w:r>
      <w:r w:rsidR="0098644B">
        <w:rPr>
          <w:color w:val="000000"/>
        </w:rPr>
        <w:t xml:space="preserve"> / Principal</w:t>
      </w:r>
      <w:r w:rsidRPr="004D2A5C">
        <w:rPr>
          <w:color w:val="000000"/>
        </w:rPr>
        <w:t xml:space="preserve"> answers "no", you will find it very difficult to secure work</w:t>
      </w:r>
    </w:p>
    <w:p w:rsidR="00F82CD1" w:rsidRDefault="00F82CD1" w:rsidP="00F82CD1">
      <w:pPr>
        <w:pStyle w:val="ListParagraph"/>
        <w:rPr>
          <w:b/>
          <w:i/>
          <w:color w:val="FF0000"/>
        </w:rPr>
      </w:pPr>
    </w:p>
    <w:p w:rsidR="00F82CD1" w:rsidRPr="00093579" w:rsidRDefault="00F82CD1" w:rsidP="00F82CD1">
      <w:pPr>
        <w:pStyle w:val="ListParagraph"/>
        <w:widowControl/>
        <w:numPr>
          <w:ilvl w:val="0"/>
          <w:numId w:val="1"/>
        </w:numPr>
        <w:suppressAutoHyphens w:val="0"/>
        <w:spacing w:before="100" w:beforeAutospacing="1" w:after="100" w:afterAutospacing="1"/>
        <w:rPr>
          <w:rFonts w:eastAsia="Times New Roman"/>
          <w:b/>
          <w:i/>
          <w:color w:val="FF0000"/>
          <w:u w:val="none"/>
          <w:lang w:eastAsia="en-GB"/>
        </w:rPr>
      </w:pPr>
      <w:r w:rsidRPr="00093579">
        <w:rPr>
          <w:b/>
          <w:i/>
          <w:color w:val="FF0000"/>
          <w:u w:val="none"/>
        </w:rPr>
        <w:t xml:space="preserve">If </w:t>
      </w:r>
      <w:r w:rsidRPr="00F82CD1">
        <w:rPr>
          <w:b/>
          <w:i/>
          <w:color w:val="FF0000"/>
          <w:u w:val="none"/>
        </w:rPr>
        <w:t xml:space="preserve">there is extra money mentioned in the SA, it is not released until the SA has been signed off by all parties. If that hasn't happened before what would have been your next pay date, you may not have enough to cover your bills until the money </w:t>
      </w:r>
      <w:r>
        <w:rPr>
          <w:b/>
          <w:i/>
          <w:color w:val="FF0000"/>
          <w:u w:val="none"/>
        </w:rPr>
        <w:t>arrives</w:t>
      </w:r>
      <w:r w:rsidRPr="00F82CD1">
        <w:rPr>
          <w:b/>
          <w:i/>
          <w:color w:val="FF0000"/>
          <w:u w:val="none"/>
        </w:rPr>
        <w:t>, so budg</w:t>
      </w:r>
      <w:r>
        <w:rPr>
          <w:b/>
          <w:i/>
          <w:color w:val="FF0000"/>
          <w:u w:val="none"/>
        </w:rPr>
        <w:t>et in advance to allow for this</w:t>
      </w:r>
    </w:p>
    <w:p w:rsidR="00E11103" w:rsidRPr="00AF58D2" w:rsidRDefault="00E11103" w:rsidP="00AF58D2">
      <w:pPr>
        <w:pStyle w:val="NormalWeb"/>
        <w:widowControl w:val="0"/>
        <w:spacing w:before="0" w:beforeAutospacing="0" w:after="0" w:afterAutospacing="0"/>
        <w:ind w:left="720"/>
        <w:jc w:val="center"/>
        <w:rPr>
          <w:color w:val="000000"/>
          <w:u w:val="single"/>
        </w:rPr>
      </w:pPr>
      <w:r w:rsidRPr="00F82CD1">
        <w:rPr>
          <w:color w:val="000000"/>
        </w:rPr>
        <w:br w:type="page"/>
      </w:r>
      <w:r w:rsidRPr="00AF58D2">
        <w:rPr>
          <w:b/>
          <w:color w:val="000000"/>
          <w:u w:val="single"/>
        </w:rPr>
        <w:lastRenderedPageBreak/>
        <w:t>SETTLEMENT AGREEMENT - TYPICAL STEPS AFTER ACCEPTANCE</w:t>
      </w:r>
      <w:r w:rsidR="00AF58D2">
        <w:rPr>
          <w:b/>
          <w:color w:val="000000"/>
          <w:u w:val="single"/>
        </w:rPr>
        <w:br/>
      </w:r>
      <w:r w:rsidRPr="00AF58D2">
        <w:rPr>
          <w:rStyle w:val="spellcheckcorrected"/>
          <w:b/>
          <w:bCs/>
        </w:rPr>
        <w:t xml:space="preserve">- last updated / checked: </w:t>
      </w:r>
      <w:r w:rsidR="005E7FCF" w:rsidRPr="00AF58D2">
        <w:rPr>
          <w:rStyle w:val="spellcheckcorrected"/>
          <w:b/>
          <w:bCs/>
        </w:rPr>
        <w:t>December</w:t>
      </w:r>
      <w:r w:rsidR="00936444" w:rsidRPr="00AF58D2">
        <w:rPr>
          <w:rStyle w:val="spellcheckcorrected"/>
          <w:b/>
          <w:bCs/>
        </w:rPr>
        <w:t xml:space="preserve"> 2021</w:t>
      </w:r>
    </w:p>
    <w:p w:rsidR="00E11103" w:rsidRPr="00C65446" w:rsidRDefault="00E11103" w:rsidP="00E11103">
      <w:pPr>
        <w:pStyle w:val="ListParagraph"/>
        <w:spacing w:before="100" w:beforeAutospacing="1" w:after="100" w:afterAutospacing="1"/>
        <w:rPr>
          <w:rFonts w:eastAsia="Times New Roman"/>
          <w:b/>
          <w:i/>
          <w:color w:val="000000"/>
          <w:u w:val="none"/>
          <w:lang w:eastAsia="en-GB"/>
        </w:rPr>
      </w:pPr>
    </w:p>
    <w:p w:rsidR="00E11103" w:rsidRPr="008025A7" w:rsidRDefault="00E11103" w:rsidP="00E11103">
      <w:pPr>
        <w:pStyle w:val="ListParagraph"/>
        <w:widowControl/>
        <w:numPr>
          <w:ilvl w:val="0"/>
          <w:numId w:val="4"/>
        </w:numPr>
        <w:suppressAutoHyphens w:val="0"/>
        <w:spacing w:before="100" w:beforeAutospacing="1" w:after="100" w:afterAutospacing="1"/>
        <w:rPr>
          <w:rFonts w:eastAsia="Times New Roman"/>
          <w:color w:val="000000"/>
          <w:u w:val="none"/>
          <w:lang w:eastAsia="en-GB"/>
        </w:rPr>
      </w:pPr>
      <w:r w:rsidRPr="00C65446">
        <w:rPr>
          <w:rFonts w:eastAsia="Times New Roman"/>
          <w:color w:val="000000"/>
          <w:u w:val="none"/>
          <w:lang w:eastAsia="en-GB"/>
        </w:rPr>
        <w:t>I have to fill in a</w:t>
      </w:r>
      <w:r w:rsidRPr="008025A7">
        <w:rPr>
          <w:rFonts w:eastAsia="Times New Roman"/>
          <w:color w:val="000000"/>
          <w:u w:val="none"/>
          <w:lang w:eastAsia="en-GB"/>
        </w:rPr>
        <w:t xml:space="preserve"> pro-forma that accompanies the Settlement Agreement (SA) and Agreed Reference (AR)</w:t>
      </w:r>
      <w:r>
        <w:rPr>
          <w:rFonts w:eastAsia="Times New Roman"/>
          <w:color w:val="000000"/>
          <w:u w:val="none"/>
          <w:lang w:eastAsia="en-GB"/>
        </w:rPr>
        <w:t xml:space="preserve"> when I send it off to the NEU</w:t>
      </w:r>
      <w:r w:rsidRPr="008025A7">
        <w:rPr>
          <w:rFonts w:eastAsia="Times New Roman"/>
          <w:color w:val="000000"/>
          <w:u w:val="none"/>
          <w:lang w:eastAsia="en-GB"/>
        </w:rPr>
        <w:t xml:space="preserve">. </w:t>
      </w:r>
      <w:r>
        <w:rPr>
          <w:rFonts w:eastAsia="Times New Roman"/>
          <w:color w:val="000000"/>
          <w:u w:val="none"/>
          <w:lang w:eastAsia="en-GB"/>
        </w:rPr>
        <w:t>You need to send me the following information as soon as possible</w:t>
      </w:r>
      <w:r w:rsidRPr="008025A7">
        <w:rPr>
          <w:rFonts w:eastAsia="Times New Roman"/>
          <w:color w:val="000000"/>
          <w:u w:val="none"/>
          <w:lang w:eastAsia="en-GB"/>
        </w:rPr>
        <w:t>:</w:t>
      </w:r>
    </w:p>
    <w:p w:rsidR="00E11103" w:rsidRPr="008025A7" w:rsidRDefault="00E11103" w:rsidP="00E11103">
      <w:pPr>
        <w:pStyle w:val="ListParagraph"/>
        <w:widowControl/>
        <w:numPr>
          <w:ilvl w:val="0"/>
          <w:numId w:val="5"/>
        </w:numPr>
        <w:suppressAutoHyphens w:val="0"/>
        <w:spacing w:before="100" w:beforeAutospacing="1" w:after="100" w:afterAutospacing="1"/>
        <w:rPr>
          <w:rFonts w:eastAsia="Times New Roman"/>
          <w:color w:val="000000"/>
          <w:u w:val="none"/>
          <w:lang w:eastAsia="en-GB"/>
        </w:rPr>
      </w:pPr>
      <w:r w:rsidRPr="008025A7">
        <w:rPr>
          <w:rFonts w:eastAsia="Times New Roman"/>
          <w:color w:val="000000"/>
          <w:u w:val="none"/>
          <w:lang w:eastAsia="en-GB"/>
        </w:rPr>
        <w:t>Date of birth</w:t>
      </w:r>
    </w:p>
    <w:p w:rsidR="00E11103" w:rsidRPr="008025A7" w:rsidRDefault="00E11103" w:rsidP="00E11103">
      <w:pPr>
        <w:pStyle w:val="ListParagraph"/>
        <w:widowControl/>
        <w:numPr>
          <w:ilvl w:val="0"/>
          <w:numId w:val="5"/>
        </w:numPr>
        <w:suppressAutoHyphens w:val="0"/>
        <w:spacing w:before="100" w:beforeAutospacing="1" w:after="100" w:afterAutospacing="1"/>
        <w:rPr>
          <w:rFonts w:eastAsia="Times New Roman"/>
          <w:color w:val="000000"/>
          <w:u w:val="none"/>
          <w:lang w:eastAsia="en-GB"/>
        </w:rPr>
      </w:pPr>
      <w:r w:rsidRPr="008025A7">
        <w:rPr>
          <w:rFonts w:eastAsia="Times New Roman"/>
          <w:color w:val="000000"/>
          <w:u w:val="none"/>
          <w:lang w:eastAsia="en-GB"/>
        </w:rPr>
        <w:t>Job title</w:t>
      </w:r>
    </w:p>
    <w:p w:rsidR="00E11103" w:rsidRPr="008025A7" w:rsidRDefault="00E11103" w:rsidP="00E11103">
      <w:pPr>
        <w:pStyle w:val="ListParagraph"/>
        <w:widowControl/>
        <w:numPr>
          <w:ilvl w:val="0"/>
          <w:numId w:val="5"/>
        </w:numPr>
        <w:suppressAutoHyphens w:val="0"/>
        <w:spacing w:before="100" w:beforeAutospacing="1" w:after="100" w:afterAutospacing="1"/>
        <w:rPr>
          <w:rFonts w:eastAsia="Times New Roman"/>
          <w:color w:val="000000"/>
          <w:u w:val="none"/>
          <w:lang w:eastAsia="en-GB"/>
        </w:rPr>
      </w:pPr>
      <w:r w:rsidRPr="008025A7">
        <w:rPr>
          <w:rFonts w:eastAsia="Times New Roman"/>
          <w:color w:val="000000"/>
          <w:u w:val="none"/>
          <w:lang w:eastAsia="en-GB"/>
        </w:rPr>
        <w:t>Current gross salary</w:t>
      </w:r>
    </w:p>
    <w:p w:rsidR="00E11103" w:rsidRPr="008025A7" w:rsidRDefault="00E11103" w:rsidP="00E11103">
      <w:pPr>
        <w:pStyle w:val="ListParagraph"/>
        <w:widowControl/>
        <w:numPr>
          <w:ilvl w:val="0"/>
          <w:numId w:val="5"/>
        </w:numPr>
        <w:suppressAutoHyphens w:val="0"/>
        <w:spacing w:before="100" w:beforeAutospacing="1" w:after="100" w:afterAutospacing="1"/>
        <w:rPr>
          <w:rFonts w:eastAsia="Times New Roman"/>
          <w:color w:val="000000"/>
          <w:u w:val="none"/>
          <w:lang w:eastAsia="en-GB"/>
        </w:rPr>
      </w:pPr>
      <w:r w:rsidRPr="008025A7">
        <w:rPr>
          <w:rFonts w:eastAsia="Times New Roman"/>
          <w:color w:val="000000"/>
          <w:u w:val="none"/>
          <w:lang w:eastAsia="en-GB"/>
        </w:rPr>
        <w:t>Monthly net salary</w:t>
      </w:r>
    </w:p>
    <w:p w:rsidR="00E11103" w:rsidRPr="008025A7" w:rsidRDefault="00E11103" w:rsidP="00E11103">
      <w:pPr>
        <w:pStyle w:val="ListParagraph"/>
        <w:widowControl/>
        <w:numPr>
          <w:ilvl w:val="0"/>
          <w:numId w:val="5"/>
        </w:numPr>
        <w:suppressAutoHyphens w:val="0"/>
        <w:spacing w:before="100" w:beforeAutospacing="1" w:after="100" w:afterAutospacing="1"/>
        <w:rPr>
          <w:rFonts w:eastAsia="Times New Roman"/>
          <w:color w:val="000000"/>
          <w:u w:val="none"/>
          <w:lang w:eastAsia="en-GB"/>
        </w:rPr>
      </w:pPr>
      <w:r w:rsidRPr="008025A7">
        <w:rPr>
          <w:rFonts w:eastAsia="Times New Roman"/>
          <w:color w:val="000000"/>
          <w:u w:val="none"/>
          <w:lang w:eastAsia="en-GB"/>
        </w:rPr>
        <w:t xml:space="preserve">pay scale </w:t>
      </w:r>
      <w:proofErr w:type="spellStart"/>
      <w:r w:rsidRPr="008025A7">
        <w:rPr>
          <w:rFonts w:eastAsia="Times New Roman"/>
          <w:color w:val="000000"/>
          <w:u w:val="none"/>
          <w:lang w:eastAsia="en-GB"/>
        </w:rPr>
        <w:t>eg</w:t>
      </w:r>
      <w:proofErr w:type="spellEnd"/>
      <w:r w:rsidRPr="008025A7">
        <w:rPr>
          <w:rFonts w:eastAsia="Times New Roman"/>
          <w:color w:val="000000"/>
          <w:u w:val="none"/>
          <w:lang w:eastAsia="en-GB"/>
        </w:rPr>
        <w:t xml:space="preserve"> </w:t>
      </w:r>
      <w:proofErr w:type="spellStart"/>
      <w:r w:rsidR="008A709D">
        <w:rPr>
          <w:rFonts w:eastAsia="Times New Roman"/>
          <w:color w:val="000000"/>
          <w:u w:val="none"/>
          <w:lang w:eastAsia="en-GB"/>
        </w:rPr>
        <w:t>G6</w:t>
      </w:r>
      <w:proofErr w:type="spellEnd"/>
      <w:r w:rsidR="008A709D">
        <w:rPr>
          <w:rFonts w:eastAsia="Times New Roman"/>
          <w:color w:val="000000"/>
          <w:u w:val="none"/>
          <w:lang w:eastAsia="en-GB"/>
        </w:rPr>
        <w:t xml:space="preserve">, </w:t>
      </w:r>
      <w:proofErr w:type="spellStart"/>
      <w:r w:rsidRPr="008025A7">
        <w:rPr>
          <w:rFonts w:eastAsia="Times New Roman"/>
          <w:color w:val="000000"/>
          <w:u w:val="none"/>
          <w:lang w:eastAsia="en-GB"/>
        </w:rPr>
        <w:t>M4</w:t>
      </w:r>
      <w:proofErr w:type="spellEnd"/>
      <w:r w:rsidRPr="008025A7">
        <w:rPr>
          <w:rFonts w:eastAsia="Times New Roman"/>
          <w:color w:val="000000"/>
          <w:u w:val="none"/>
          <w:lang w:eastAsia="en-GB"/>
        </w:rPr>
        <w:t xml:space="preserve">, </w:t>
      </w:r>
      <w:proofErr w:type="spellStart"/>
      <w:r w:rsidRPr="008025A7">
        <w:rPr>
          <w:rFonts w:eastAsia="Times New Roman"/>
          <w:color w:val="000000"/>
          <w:u w:val="none"/>
          <w:lang w:eastAsia="en-GB"/>
        </w:rPr>
        <w:t>UPS2</w:t>
      </w:r>
      <w:proofErr w:type="spellEnd"/>
      <w:r w:rsidRPr="008025A7">
        <w:rPr>
          <w:rFonts w:eastAsia="Times New Roman"/>
          <w:color w:val="000000"/>
          <w:u w:val="none"/>
          <w:lang w:eastAsia="en-GB"/>
        </w:rPr>
        <w:t xml:space="preserve"> + </w:t>
      </w:r>
      <w:proofErr w:type="spellStart"/>
      <w:r w:rsidRPr="008025A7">
        <w:rPr>
          <w:rFonts w:eastAsia="Times New Roman"/>
          <w:color w:val="000000"/>
          <w:u w:val="none"/>
          <w:lang w:eastAsia="en-GB"/>
        </w:rPr>
        <w:t>TLR2a</w:t>
      </w:r>
      <w:proofErr w:type="spellEnd"/>
      <w:r w:rsidRPr="008025A7">
        <w:rPr>
          <w:rFonts w:eastAsia="Times New Roman"/>
          <w:color w:val="000000"/>
          <w:u w:val="none"/>
          <w:lang w:eastAsia="en-GB"/>
        </w:rPr>
        <w:t xml:space="preserve"> etc</w:t>
      </w:r>
    </w:p>
    <w:p w:rsidR="00E11103" w:rsidRPr="008025A7" w:rsidRDefault="00E11103" w:rsidP="00E11103">
      <w:pPr>
        <w:pStyle w:val="ListParagraph"/>
        <w:spacing w:before="100" w:beforeAutospacing="1" w:after="100" w:afterAutospacing="1"/>
        <w:ind w:left="1080"/>
        <w:rPr>
          <w:rFonts w:eastAsia="Times New Roman"/>
          <w:color w:val="000000"/>
          <w:u w:val="none"/>
          <w:lang w:eastAsia="en-GB"/>
        </w:rPr>
      </w:pPr>
    </w:p>
    <w:p w:rsidR="00E11103" w:rsidRDefault="00E11103" w:rsidP="00E11103">
      <w:pPr>
        <w:pStyle w:val="ListParagraph"/>
        <w:widowControl/>
        <w:numPr>
          <w:ilvl w:val="0"/>
          <w:numId w:val="4"/>
        </w:numPr>
        <w:suppressAutoHyphens w:val="0"/>
        <w:spacing w:before="100" w:beforeAutospacing="1" w:after="100" w:afterAutospacing="1"/>
        <w:rPr>
          <w:rFonts w:eastAsia="Times New Roman"/>
          <w:color w:val="000000"/>
          <w:u w:val="none"/>
          <w:lang w:eastAsia="en-GB"/>
        </w:rPr>
      </w:pPr>
      <w:r w:rsidRPr="00E22EB0">
        <w:rPr>
          <w:rFonts w:eastAsia="Times New Roman"/>
          <w:color w:val="000000"/>
          <w:u w:val="none"/>
          <w:lang w:eastAsia="en-GB"/>
        </w:rPr>
        <w:t xml:space="preserve">You </w:t>
      </w:r>
      <w:r>
        <w:rPr>
          <w:rFonts w:eastAsia="Times New Roman"/>
          <w:color w:val="000000"/>
          <w:u w:val="none"/>
          <w:lang w:eastAsia="en-GB"/>
        </w:rPr>
        <w:t xml:space="preserve">also </w:t>
      </w:r>
      <w:r w:rsidRPr="00E22EB0">
        <w:rPr>
          <w:rFonts w:eastAsia="Times New Roman"/>
          <w:color w:val="000000"/>
          <w:u w:val="none"/>
          <w:lang w:eastAsia="en-GB"/>
        </w:rPr>
        <w:t xml:space="preserve">need to send me </w:t>
      </w:r>
      <w:r>
        <w:rPr>
          <w:rFonts w:eastAsia="Times New Roman"/>
          <w:color w:val="000000"/>
          <w:u w:val="none"/>
          <w:lang w:eastAsia="en-GB"/>
        </w:rPr>
        <w:t xml:space="preserve">as soon as possible, a list of your </w:t>
      </w:r>
      <w:r w:rsidRPr="00E22EB0">
        <w:rPr>
          <w:rFonts w:eastAsia="Times New Roman"/>
          <w:color w:val="000000"/>
          <w:u w:val="none"/>
          <w:lang w:eastAsia="en-GB"/>
        </w:rPr>
        <w:t xml:space="preserve">achievements and strengths </w:t>
      </w:r>
      <w:r>
        <w:rPr>
          <w:rFonts w:eastAsia="Times New Roman"/>
          <w:color w:val="000000"/>
          <w:u w:val="none"/>
          <w:lang w:eastAsia="en-GB"/>
        </w:rPr>
        <w:t xml:space="preserve">that </w:t>
      </w:r>
      <w:r w:rsidRPr="00E22EB0">
        <w:rPr>
          <w:rFonts w:eastAsia="Times New Roman"/>
          <w:color w:val="000000"/>
          <w:u w:val="none"/>
          <w:lang w:eastAsia="en-GB"/>
        </w:rPr>
        <w:t xml:space="preserve">you would like your </w:t>
      </w:r>
      <w:r w:rsidR="008A709D">
        <w:rPr>
          <w:rFonts w:eastAsia="Times New Roman"/>
          <w:color w:val="000000"/>
          <w:u w:val="none"/>
          <w:lang w:eastAsia="en-GB"/>
        </w:rPr>
        <w:t>employer</w:t>
      </w:r>
      <w:r w:rsidRPr="00E22EB0">
        <w:rPr>
          <w:rFonts w:eastAsia="Times New Roman"/>
          <w:color w:val="000000"/>
          <w:u w:val="none"/>
          <w:lang w:eastAsia="en-GB"/>
        </w:rPr>
        <w:t xml:space="preserve"> to mention in the AR. Keep </w:t>
      </w:r>
      <w:r>
        <w:rPr>
          <w:rFonts w:eastAsia="Times New Roman"/>
          <w:color w:val="000000"/>
          <w:u w:val="none"/>
          <w:lang w:eastAsia="en-GB"/>
        </w:rPr>
        <w:t>it to about half a page</w:t>
      </w:r>
    </w:p>
    <w:p w:rsidR="00E11103" w:rsidRPr="00E22EB0" w:rsidRDefault="00E11103" w:rsidP="00E11103">
      <w:pPr>
        <w:pStyle w:val="ListParagraph"/>
        <w:spacing w:before="100" w:beforeAutospacing="1" w:after="100" w:afterAutospacing="1"/>
        <w:rPr>
          <w:rFonts w:eastAsia="Times New Roman"/>
          <w:color w:val="000000"/>
          <w:u w:val="none"/>
          <w:lang w:eastAsia="en-GB"/>
        </w:rPr>
      </w:pPr>
    </w:p>
    <w:p w:rsidR="00E11103" w:rsidRPr="00D80999" w:rsidRDefault="00E11103" w:rsidP="00E11103">
      <w:pPr>
        <w:pStyle w:val="ListParagraph"/>
        <w:widowControl/>
        <w:numPr>
          <w:ilvl w:val="0"/>
          <w:numId w:val="4"/>
        </w:numPr>
        <w:suppressAutoHyphens w:val="0"/>
        <w:spacing w:before="100" w:beforeAutospacing="1" w:after="100" w:afterAutospacing="1"/>
        <w:rPr>
          <w:rFonts w:eastAsia="Times New Roman"/>
          <w:color w:val="000000"/>
          <w:u w:val="none"/>
          <w:lang w:eastAsia="en-GB"/>
        </w:rPr>
      </w:pPr>
      <w:r w:rsidRPr="00D80999">
        <w:rPr>
          <w:rFonts w:eastAsia="Times New Roman"/>
          <w:color w:val="000000"/>
          <w:u w:val="none"/>
          <w:lang w:eastAsia="en-GB"/>
        </w:rPr>
        <w:t xml:space="preserve">Your </w:t>
      </w:r>
      <w:r w:rsidR="001E437D">
        <w:rPr>
          <w:rFonts w:eastAsia="Times New Roman"/>
          <w:color w:val="000000"/>
          <w:u w:val="none"/>
          <w:lang w:eastAsia="en-GB"/>
        </w:rPr>
        <w:t xml:space="preserve">employer’s </w:t>
      </w:r>
      <w:r w:rsidRPr="00D80999">
        <w:rPr>
          <w:rFonts w:eastAsia="Times New Roman"/>
          <w:color w:val="000000"/>
          <w:u w:val="none"/>
          <w:lang w:eastAsia="en-GB"/>
        </w:rPr>
        <w:t xml:space="preserve">HR </w:t>
      </w:r>
      <w:r>
        <w:rPr>
          <w:rFonts w:eastAsia="Times New Roman"/>
          <w:color w:val="000000"/>
          <w:u w:val="none"/>
          <w:lang w:eastAsia="en-GB"/>
        </w:rPr>
        <w:t xml:space="preserve">legal representative </w:t>
      </w:r>
      <w:r w:rsidRPr="00D80999">
        <w:rPr>
          <w:rFonts w:eastAsia="Times New Roman"/>
          <w:color w:val="000000"/>
          <w:u w:val="none"/>
          <w:lang w:eastAsia="en-GB"/>
        </w:rPr>
        <w:t>will send me the SA and AR</w:t>
      </w:r>
    </w:p>
    <w:p w:rsidR="00E11103" w:rsidRPr="008025A7" w:rsidRDefault="00E11103" w:rsidP="00E11103">
      <w:pPr>
        <w:pStyle w:val="ListParagraph"/>
        <w:spacing w:before="100" w:beforeAutospacing="1" w:after="100" w:afterAutospacing="1"/>
        <w:rPr>
          <w:rFonts w:eastAsia="Times New Roman"/>
          <w:color w:val="000000"/>
          <w:u w:val="none"/>
          <w:lang w:eastAsia="en-GB"/>
        </w:rPr>
      </w:pPr>
    </w:p>
    <w:p w:rsidR="00E11103" w:rsidRDefault="00E11103" w:rsidP="00E11103">
      <w:pPr>
        <w:pStyle w:val="ListParagraph"/>
        <w:widowControl/>
        <w:numPr>
          <w:ilvl w:val="0"/>
          <w:numId w:val="4"/>
        </w:numPr>
        <w:suppressAutoHyphens w:val="0"/>
        <w:spacing w:before="100" w:beforeAutospacing="1" w:after="100" w:afterAutospacing="1"/>
        <w:rPr>
          <w:rFonts w:eastAsia="Times New Roman"/>
          <w:color w:val="000000"/>
          <w:u w:val="none"/>
          <w:lang w:eastAsia="en-GB"/>
        </w:rPr>
      </w:pPr>
      <w:r>
        <w:rPr>
          <w:rFonts w:eastAsia="Times New Roman"/>
          <w:color w:val="000000"/>
          <w:u w:val="none"/>
          <w:lang w:eastAsia="en-GB"/>
        </w:rPr>
        <w:t>I will check the SA to ensure the main points (usually just the leave date and amount) are correct</w:t>
      </w:r>
    </w:p>
    <w:p w:rsidR="00E11103" w:rsidRPr="00E22EB0" w:rsidRDefault="00E11103" w:rsidP="00E11103">
      <w:pPr>
        <w:pStyle w:val="ListParagraph"/>
        <w:rPr>
          <w:rFonts w:eastAsia="Times New Roman"/>
          <w:color w:val="000000"/>
          <w:u w:val="none"/>
          <w:lang w:eastAsia="en-GB"/>
        </w:rPr>
      </w:pPr>
    </w:p>
    <w:p w:rsidR="00E11103" w:rsidRDefault="00E11103" w:rsidP="00E11103">
      <w:pPr>
        <w:pStyle w:val="ListParagraph"/>
        <w:widowControl/>
        <w:numPr>
          <w:ilvl w:val="0"/>
          <w:numId w:val="4"/>
        </w:numPr>
        <w:suppressAutoHyphens w:val="0"/>
        <w:spacing w:before="100" w:beforeAutospacing="1" w:after="100" w:afterAutospacing="1"/>
        <w:rPr>
          <w:rFonts w:eastAsia="Times New Roman"/>
          <w:color w:val="000000"/>
          <w:u w:val="none"/>
          <w:lang w:eastAsia="en-GB"/>
        </w:rPr>
      </w:pPr>
      <w:r>
        <w:rPr>
          <w:rFonts w:eastAsia="Times New Roman"/>
          <w:color w:val="000000"/>
          <w:u w:val="none"/>
          <w:lang w:eastAsia="en-GB"/>
        </w:rPr>
        <w:t>I will check that the AR contains as much info as possible that you requested</w:t>
      </w:r>
    </w:p>
    <w:p w:rsidR="00E11103" w:rsidRPr="00E22EB0" w:rsidRDefault="00E11103" w:rsidP="00E11103">
      <w:pPr>
        <w:pStyle w:val="ListParagraph"/>
        <w:rPr>
          <w:rFonts w:eastAsia="Times New Roman"/>
          <w:color w:val="000000"/>
          <w:u w:val="none"/>
          <w:lang w:eastAsia="en-GB"/>
        </w:rPr>
      </w:pPr>
    </w:p>
    <w:p w:rsidR="00E11103" w:rsidRDefault="00E11103" w:rsidP="00E11103">
      <w:pPr>
        <w:pStyle w:val="ListParagraph"/>
        <w:widowControl/>
        <w:numPr>
          <w:ilvl w:val="0"/>
          <w:numId w:val="4"/>
        </w:numPr>
        <w:suppressAutoHyphens w:val="0"/>
        <w:spacing w:before="100" w:beforeAutospacing="1" w:after="100" w:afterAutospacing="1"/>
        <w:rPr>
          <w:rFonts w:eastAsia="Times New Roman"/>
          <w:color w:val="000000"/>
          <w:u w:val="none"/>
          <w:lang w:eastAsia="en-GB"/>
        </w:rPr>
      </w:pPr>
      <w:r>
        <w:rPr>
          <w:rFonts w:eastAsia="Times New Roman"/>
          <w:color w:val="000000"/>
          <w:u w:val="none"/>
          <w:lang w:eastAsia="en-GB"/>
        </w:rPr>
        <w:t xml:space="preserve">I will forward both to you. </w:t>
      </w:r>
      <w:r w:rsidRPr="001078FC">
        <w:rPr>
          <w:rFonts w:eastAsia="Times New Roman"/>
          <w:b/>
          <w:i/>
          <w:color w:val="000000"/>
          <w:u w:val="none"/>
          <w:lang w:eastAsia="en-GB"/>
        </w:rPr>
        <w:t>Please note the SA is for reference only</w:t>
      </w:r>
      <w:r>
        <w:rPr>
          <w:rFonts w:eastAsia="Times New Roman"/>
          <w:color w:val="000000"/>
          <w:u w:val="none"/>
          <w:lang w:eastAsia="en-GB"/>
        </w:rPr>
        <w:t xml:space="preserve"> so you can see what it looks like. Check the AR. </w:t>
      </w:r>
      <w:r w:rsidRPr="008025A7">
        <w:rPr>
          <w:rFonts w:eastAsia="Times New Roman"/>
          <w:color w:val="000000"/>
          <w:u w:val="none"/>
          <w:lang w:eastAsia="en-GB"/>
        </w:rPr>
        <w:t>Please note you</w:t>
      </w:r>
      <w:r>
        <w:rPr>
          <w:rFonts w:eastAsia="Times New Roman"/>
          <w:color w:val="000000"/>
          <w:u w:val="none"/>
          <w:lang w:eastAsia="en-GB"/>
        </w:rPr>
        <w:t>r</w:t>
      </w:r>
      <w:r w:rsidRPr="008025A7">
        <w:rPr>
          <w:rFonts w:eastAsia="Times New Roman"/>
          <w:color w:val="000000"/>
          <w:u w:val="none"/>
          <w:lang w:eastAsia="en-GB"/>
        </w:rPr>
        <w:t xml:space="preserve"> </w:t>
      </w:r>
      <w:r w:rsidR="001E437D">
        <w:rPr>
          <w:rFonts w:eastAsia="Times New Roman"/>
          <w:color w:val="000000"/>
          <w:u w:val="none"/>
          <w:lang w:eastAsia="en-GB"/>
        </w:rPr>
        <w:t>employer</w:t>
      </w:r>
      <w:r w:rsidRPr="008025A7">
        <w:rPr>
          <w:rFonts w:eastAsia="Times New Roman"/>
          <w:color w:val="000000"/>
          <w:u w:val="none"/>
          <w:lang w:eastAsia="en-GB"/>
        </w:rPr>
        <w:t xml:space="preserve"> may not include all the points </w:t>
      </w:r>
      <w:r w:rsidR="00936444">
        <w:rPr>
          <w:rFonts w:eastAsia="Times New Roman"/>
          <w:color w:val="000000"/>
          <w:u w:val="none"/>
          <w:lang w:eastAsia="en-GB"/>
        </w:rPr>
        <w:t>you ask them to</w:t>
      </w:r>
    </w:p>
    <w:p w:rsidR="00E11103" w:rsidRPr="00E22EB0" w:rsidRDefault="00E11103" w:rsidP="00E11103">
      <w:pPr>
        <w:pStyle w:val="ListParagraph"/>
        <w:rPr>
          <w:rFonts w:eastAsia="Times New Roman"/>
          <w:color w:val="000000"/>
          <w:u w:val="none"/>
          <w:lang w:eastAsia="en-GB"/>
        </w:rPr>
      </w:pPr>
    </w:p>
    <w:p w:rsidR="00E11103" w:rsidRDefault="00E11103" w:rsidP="00E11103">
      <w:pPr>
        <w:pStyle w:val="ListParagraph"/>
        <w:widowControl/>
        <w:numPr>
          <w:ilvl w:val="0"/>
          <w:numId w:val="4"/>
        </w:numPr>
        <w:suppressAutoHyphens w:val="0"/>
        <w:spacing w:before="100" w:beforeAutospacing="1" w:after="100" w:afterAutospacing="1"/>
        <w:rPr>
          <w:rFonts w:eastAsia="Times New Roman"/>
          <w:color w:val="000000"/>
          <w:u w:val="none"/>
          <w:lang w:eastAsia="en-GB"/>
        </w:rPr>
      </w:pPr>
      <w:r>
        <w:rPr>
          <w:rFonts w:eastAsia="Times New Roman"/>
          <w:color w:val="000000"/>
          <w:u w:val="none"/>
          <w:lang w:eastAsia="en-GB"/>
        </w:rPr>
        <w:t xml:space="preserve">If you are not completely happy with the AR, tell me what you would like amended and I will request said alterations. </w:t>
      </w:r>
      <w:r w:rsidRPr="008025A7">
        <w:rPr>
          <w:rFonts w:eastAsia="Times New Roman"/>
          <w:color w:val="000000"/>
          <w:u w:val="none"/>
          <w:lang w:eastAsia="en-GB"/>
        </w:rPr>
        <w:t>Please note you</w:t>
      </w:r>
      <w:r>
        <w:rPr>
          <w:rFonts w:eastAsia="Times New Roman"/>
          <w:color w:val="000000"/>
          <w:u w:val="none"/>
          <w:lang w:eastAsia="en-GB"/>
        </w:rPr>
        <w:t>r</w:t>
      </w:r>
      <w:r w:rsidRPr="008025A7">
        <w:rPr>
          <w:rFonts w:eastAsia="Times New Roman"/>
          <w:color w:val="000000"/>
          <w:u w:val="none"/>
          <w:lang w:eastAsia="en-GB"/>
        </w:rPr>
        <w:t xml:space="preserve"> </w:t>
      </w:r>
      <w:r w:rsidR="001E437D">
        <w:rPr>
          <w:rFonts w:eastAsia="Times New Roman"/>
          <w:color w:val="000000"/>
          <w:u w:val="none"/>
          <w:lang w:eastAsia="en-GB"/>
        </w:rPr>
        <w:t>employer</w:t>
      </w:r>
      <w:r w:rsidRPr="008025A7">
        <w:rPr>
          <w:rFonts w:eastAsia="Times New Roman"/>
          <w:color w:val="000000"/>
          <w:u w:val="none"/>
          <w:lang w:eastAsia="en-GB"/>
        </w:rPr>
        <w:t xml:space="preserve"> may not </w:t>
      </w:r>
      <w:r>
        <w:rPr>
          <w:rFonts w:eastAsia="Times New Roman"/>
          <w:color w:val="000000"/>
          <w:u w:val="none"/>
          <w:lang w:eastAsia="en-GB"/>
        </w:rPr>
        <w:t>make the amendments if they think what you have asked them to alter may be challenged by a future employer at a later date</w:t>
      </w:r>
    </w:p>
    <w:p w:rsidR="00E11103" w:rsidRPr="00D80999" w:rsidRDefault="00E11103" w:rsidP="00E11103">
      <w:pPr>
        <w:pStyle w:val="ListParagraph"/>
        <w:rPr>
          <w:rFonts w:eastAsia="Times New Roman"/>
          <w:color w:val="000000"/>
          <w:u w:val="none"/>
          <w:lang w:eastAsia="en-GB"/>
        </w:rPr>
      </w:pPr>
    </w:p>
    <w:p w:rsidR="00E11103" w:rsidRPr="00D80999" w:rsidRDefault="00E11103" w:rsidP="00E11103">
      <w:pPr>
        <w:pStyle w:val="ListParagraph"/>
        <w:widowControl/>
        <w:numPr>
          <w:ilvl w:val="0"/>
          <w:numId w:val="4"/>
        </w:numPr>
        <w:suppressAutoHyphens w:val="0"/>
        <w:spacing w:before="100" w:beforeAutospacing="1" w:after="100" w:afterAutospacing="1"/>
        <w:rPr>
          <w:rFonts w:eastAsia="Times New Roman"/>
          <w:color w:val="000000"/>
          <w:u w:val="none"/>
          <w:lang w:eastAsia="en-GB"/>
        </w:rPr>
      </w:pPr>
      <w:r w:rsidRPr="00D80999">
        <w:rPr>
          <w:rFonts w:eastAsia="Times New Roman"/>
          <w:color w:val="000000"/>
          <w:u w:val="none"/>
          <w:lang w:eastAsia="en-GB"/>
        </w:rPr>
        <w:t xml:space="preserve">If you are happy with the AR (or you have no other option because your </w:t>
      </w:r>
      <w:r w:rsidR="001E437D">
        <w:rPr>
          <w:rFonts w:eastAsia="Times New Roman"/>
          <w:color w:val="000000"/>
          <w:u w:val="none"/>
          <w:lang w:eastAsia="en-GB"/>
        </w:rPr>
        <w:t>employer</w:t>
      </w:r>
      <w:r w:rsidRPr="00D80999">
        <w:rPr>
          <w:rFonts w:eastAsia="Times New Roman"/>
          <w:color w:val="000000"/>
          <w:u w:val="none"/>
          <w:lang w:eastAsia="en-GB"/>
        </w:rPr>
        <w:t xml:space="preserve"> refuse</w:t>
      </w:r>
      <w:r w:rsidR="001E437D">
        <w:rPr>
          <w:rFonts w:eastAsia="Times New Roman"/>
          <w:color w:val="000000"/>
          <w:u w:val="none"/>
          <w:lang w:eastAsia="en-GB"/>
        </w:rPr>
        <w:t>s</w:t>
      </w:r>
      <w:r w:rsidRPr="00D80999">
        <w:rPr>
          <w:rFonts w:eastAsia="Times New Roman"/>
          <w:color w:val="000000"/>
          <w:u w:val="none"/>
          <w:lang w:eastAsia="en-GB"/>
        </w:rPr>
        <w:t xml:space="preserve"> to alter it any further), I will send off the SA and AR to the N</w:t>
      </w:r>
      <w:r>
        <w:rPr>
          <w:rFonts w:eastAsia="Times New Roman"/>
          <w:color w:val="000000"/>
          <w:u w:val="none"/>
          <w:lang w:eastAsia="en-GB"/>
        </w:rPr>
        <w:t>EU</w:t>
      </w:r>
      <w:r w:rsidRPr="00D80999">
        <w:rPr>
          <w:rFonts w:eastAsia="Times New Roman"/>
          <w:color w:val="000000"/>
          <w:u w:val="none"/>
          <w:lang w:eastAsia="en-GB"/>
        </w:rPr>
        <w:t xml:space="preserve"> with the pro-forma mentioned above. My involvement usually ends here</w:t>
      </w:r>
    </w:p>
    <w:p w:rsidR="00E11103" w:rsidRPr="00D80999" w:rsidRDefault="00E11103" w:rsidP="00E11103">
      <w:pPr>
        <w:pStyle w:val="ListParagraph"/>
        <w:ind w:hanging="436"/>
        <w:rPr>
          <w:rFonts w:eastAsia="Times New Roman"/>
          <w:color w:val="000000"/>
          <w:u w:val="none"/>
          <w:lang w:eastAsia="en-GB"/>
        </w:rPr>
      </w:pPr>
    </w:p>
    <w:p w:rsidR="00E11103" w:rsidRPr="00D80999" w:rsidRDefault="00E11103" w:rsidP="00E11103">
      <w:pPr>
        <w:pStyle w:val="ListParagraph"/>
        <w:widowControl/>
        <w:numPr>
          <w:ilvl w:val="0"/>
          <w:numId w:val="4"/>
        </w:numPr>
        <w:suppressAutoHyphens w:val="0"/>
        <w:spacing w:before="100" w:beforeAutospacing="1" w:after="100" w:afterAutospacing="1"/>
        <w:ind w:hanging="436"/>
        <w:rPr>
          <w:rFonts w:eastAsia="Times New Roman"/>
          <w:color w:val="000000"/>
          <w:u w:val="none"/>
          <w:lang w:eastAsia="en-GB"/>
        </w:rPr>
      </w:pPr>
      <w:r w:rsidRPr="00D80999">
        <w:rPr>
          <w:rFonts w:eastAsia="Times New Roman"/>
          <w:color w:val="000000"/>
          <w:u w:val="none"/>
          <w:lang w:eastAsia="en-GB"/>
        </w:rPr>
        <w:t xml:space="preserve">You will be assigned a </w:t>
      </w:r>
      <w:r>
        <w:rPr>
          <w:rFonts w:eastAsia="Times New Roman"/>
          <w:color w:val="000000"/>
          <w:u w:val="none"/>
          <w:lang w:eastAsia="en-GB"/>
        </w:rPr>
        <w:t xml:space="preserve">legal </w:t>
      </w:r>
      <w:r w:rsidRPr="00D80999">
        <w:rPr>
          <w:rFonts w:eastAsia="Times New Roman"/>
          <w:color w:val="000000"/>
          <w:u w:val="none"/>
          <w:lang w:eastAsia="en-GB"/>
        </w:rPr>
        <w:t xml:space="preserve">Caseworker who will contact you via email to introduce themselves. They will go through the SA and AR, and any issues they find will be taken up directly with your </w:t>
      </w:r>
      <w:r w:rsidR="001E437D">
        <w:rPr>
          <w:rFonts w:eastAsia="Times New Roman"/>
          <w:color w:val="000000"/>
          <w:u w:val="none"/>
          <w:lang w:eastAsia="en-GB"/>
        </w:rPr>
        <w:t xml:space="preserve">employer’s </w:t>
      </w:r>
      <w:r>
        <w:rPr>
          <w:rFonts w:eastAsia="Times New Roman"/>
          <w:color w:val="000000"/>
          <w:u w:val="none"/>
          <w:lang w:eastAsia="en-GB"/>
        </w:rPr>
        <w:t>HR legal representative</w:t>
      </w:r>
      <w:r w:rsidRPr="00D80999">
        <w:rPr>
          <w:rFonts w:eastAsia="Times New Roman"/>
          <w:color w:val="000000"/>
          <w:u w:val="none"/>
          <w:lang w:eastAsia="en-GB"/>
        </w:rPr>
        <w:t>. You may or may not be copied into their correspondence, but it makes no difference if you are not</w:t>
      </w:r>
    </w:p>
    <w:p w:rsidR="00E11103" w:rsidRPr="000A1F0E" w:rsidRDefault="00E11103" w:rsidP="00E11103">
      <w:pPr>
        <w:pStyle w:val="ListParagraph"/>
        <w:ind w:hanging="436"/>
        <w:rPr>
          <w:rFonts w:eastAsia="Times New Roman"/>
          <w:color w:val="000000"/>
          <w:u w:val="none"/>
          <w:lang w:eastAsia="en-GB"/>
        </w:rPr>
      </w:pPr>
    </w:p>
    <w:p w:rsidR="00E11103" w:rsidRDefault="00E11103" w:rsidP="00E11103">
      <w:pPr>
        <w:pStyle w:val="ListParagraph"/>
        <w:widowControl/>
        <w:numPr>
          <w:ilvl w:val="0"/>
          <w:numId w:val="4"/>
        </w:numPr>
        <w:suppressAutoHyphens w:val="0"/>
        <w:spacing w:before="100" w:beforeAutospacing="1" w:after="100" w:afterAutospacing="1"/>
        <w:ind w:hanging="436"/>
        <w:rPr>
          <w:rFonts w:eastAsia="Times New Roman"/>
          <w:color w:val="000000"/>
          <w:u w:val="none"/>
          <w:lang w:eastAsia="en-GB"/>
        </w:rPr>
      </w:pPr>
      <w:r>
        <w:rPr>
          <w:rFonts w:eastAsia="Times New Roman"/>
          <w:color w:val="000000"/>
          <w:u w:val="none"/>
          <w:lang w:eastAsia="en-GB"/>
        </w:rPr>
        <w:t>If there is anything you want to know about the AR or SA, you will need to contact the NEU Caseworker via email, and they will get back to you</w:t>
      </w:r>
    </w:p>
    <w:p w:rsidR="00E11103" w:rsidRPr="000A1F0E" w:rsidRDefault="00E11103" w:rsidP="00E11103">
      <w:pPr>
        <w:pStyle w:val="ListParagraph"/>
        <w:ind w:hanging="436"/>
        <w:rPr>
          <w:rFonts w:eastAsia="Times New Roman"/>
          <w:color w:val="000000"/>
          <w:u w:val="none"/>
          <w:lang w:eastAsia="en-GB"/>
        </w:rPr>
      </w:pPr>
    </w:p>
    <w:p w:rsidR="00E11103" w:rsidRDefault="00E11103" w:rsidP="00E11103">
      <w:pPr>
        <w:pStyle w:val="ListParagraph"/>
        <w:widowControl/>
        <w:numPr>
          <w:ilvl w:val="0"/>
          <w:numId w:val="4"/>
        </w:numPr>
        <w:suppressAutoHyphens w:val="0"/>
        <w:spacing w:before="100" w:beforeAutospacing="1" w:after="100" w:afterAutospacing="1"/>
        <w:ind w:hanging="436"/>
        <w:rPr>
          <w:rFonts w:eastAsia="Times New Roman"/>
          <w:color w:val="000000"/>
          <w:u w:val="none"/>
          <w:lang w:eastAsia="en-GB"/>
        </w:rPr>
      </w:pPr>
      <w:r w:rsidRPr="000A1F0E">
        <w:rPr>
          <w:rFonts w:eastAsia="Times New Roman"/>
          <w:color w:val="000000"/>
          <w:u w:val="none"/>
          <w:lang w:eastAsia="en-GB"/>
        </w:rPr>
        <w:t xml:space="preserve">Once the </w:t>
      </w:r>
      <w:r>
        <w:rPr>
          <w:rFonts w:eastAsia="Times New Roman"/>
          <w:color w:val="000000"/>
          <w:u w:val="none"/>
          <w:lang w:eastAsia="en-GB"/>
        </w:rPr>
        <w:t xml:space="preserve">NEU and your </w:t>
      </w:r>
      <w:r w:rsidR="001E437D">
        <w:rPr>
          <w:rFonts w:eastAsia="Times New Roman"/>
          <w:color w:val="000000"/>
          <w:u w:val="none"/>
          <w:lang w:eastAsia="en-GB"/>
        </w:rPr>
        <w:t xml:space="preserve">employer’s </w:t>
      </w:r>
      <w:r>
        <w:rPr>
          <w:rFonts w:eastAsia="Times New Roman"/>
          <w:color w:val="000000"/>
          <w:u w:val="none"/>
          <w:lang w:eastAsia="en-GB"/>
        </w:rPr>
        <w:t xml:space="preserve">HR legal representative are </w:t>
      </w:r>
      <w:r w:rsidRPr="000A1F0E">
        <w:rPr>
          <w:rFonts w:eastAsia="Times New Roman"/>
          <w:color w:val="000000"/>
          <w:u w:val="none"/>
          <w:lang w:eastAsia="en-GB"/>
        </w:rPr>
        <w:t>happy with the S</w:t>
      </w:r>
      <w:r>
        <w:rPr>
          <w:rFonts w:eastAsia="Times New Roman"/>
          <w:color w:val="000000"/>
          <w:u w:val="none"/>
          <w:lang w:eastAsia="en-GB"/>
        </w:rPr>
        <w:t>A and AR</w:t>
      </w:r>
      <w:r w:rsidRPr="000A1F0E">
        <w:rPr>
          <w:rFonts w:eastAsia="Times New Roman"/>
          <w:color w:val="000000"/>
          <w:u w:val="none"/>
          <w:lang w:eastAsia="en-GB"/>
        </w:rPr>
        <w:t xml:space="preserve">, you </w:t>
      </w:r>
      <w:r>
        <w:rPr>
          <w:rFonts w:eastAsia="Times New Roman"/>
          <w:color w:val="000000"/>
          <w:u w:val="none"/>
          <w:lang w:eastAsia="en-GB"/>
        </w:rPr>
        <w:t>will be sent an electronic copy to sign and instructions regarding what to do next</w:t>
      </w:r>
    </w:p>
    <w:p w:rsidR="00E11103" w:rsidRPr="00F52DF0" w:rsidRDefault="00E11103" w:rsidP="00E11103">
      <w:pPr>
        <w:pStyle w:val="ListParagraph"/>
        <w:rPr>
          <w:rFonts w:eastAsia="Times New Roman"/>
          <w:color w:val="000000"/>
          <w:u w:val="none"/>
          <w:lang w:eastAsia="en-GB"/>
        </w:rPr>
      </w:pPr>
    </w:p>
    <w:p w:rsidR="00DD48F1" w:rsidRPr="00DD48F1" w:rsidRDefault="00E11103" w:rsidP="00DD48F1">
      <w:pPr>
        <w:pStyle w:val="ListParagraph"/>
        <w:widowControl/>
        <w:numPr>
          <w:ilvl w:val="0"/>
          <w:numId w:val="4"/>
        </w:numPr>
        <w:suppressAutoHyphens w:val="0"/>
        <w:spacing w:before="100" w:beforeAutospacing="1" w:after="100" w:afterAutospacing="1"/>
        <w:ind w:hanging="436"/>
        <w:rPr>
          <w:color w:val="000000"/>
          <w:u w:val="none"/>
        </w:rPr>
      </w:pPr>
      <w:r w:rsidRPr="00DD48F1">
        <w:rPr>
          <w:rFonts w:eastAsia="Times New Roman"/>
          <w:color w:val="000000"/>
          <w:u w:val="none"/>
          <w:lang w:eastAsia="en-GB"/>
        </w:rPr>
        <w:t xml:space="preserve">Once completed, you will be notified any settlement amount will be </w:t>
      </w:r>
      <w:r w:rsidR="00936444" w:rsidRPr="00DD48F1">
        <w:rPr>
          <w:rFonts w:eastAsia="Times New Roman"/>
          <w:color w:val="000000"/>
          <w:u w:val="none"/>
          <w:lang w:eastAsia="en-GB"/>
        </w:rPr>
        <w:t xml:space="preserve">paid, </w:t>
      </w:r>
      <w:r w:rsidRPr="00DD48F1">
        <w:rPr>
          <w:rFonts w:eastAsia="Times New Roman"/>
          <w:color w:val="000000"/>
          <w:u w:val="none"/>
          <w:lang w:eastAsia="en-GB"/>
        </w:rPr>
        <w:t>usually by a BACS transfer</w:t>
      </w:r>
    </w:p>
    <w:p w:rsidR="00DD48F1" w:rsidRPr="00DD48F1" w:rsidRDefault="00DD48F1" w:rsidP="00DD48F1">
      <w:pPr>
        <w:pStyle w:val="ListParagraph"/>
        <w:rPr>
          <w:color w:val="000000"/>
          <w:u w:val="none"/>
        </w:rPr>
      </w:pPr>
    </w:p>
    <w:p w:rsidR="005E7FCF" w:rsidRPr="00DD48F1" w:rsidRDefault="005E7FCF" w:rsidP="00DD48F1">
      <w:pPr>
        <w:pStyle w:val="ListParagraph"/>
        <w:widowControl/>
        <w:numPr>
          <w:ilvl w:val="0"/>
          <w:numId w:val="4"/>
        </w:numPr>
        <w:suppressAutoHyphens w:val="0"/>
        <w:spacing w:before="100" w:beforeAutospacing="1" w:after="100" w:afterAutospacing="1"/>
        <w:ind w:hanging="436"/>
        <w:rPr>
          <w:color w:val="000000"/>
          <w:u w:val="none"/>
        </w:rPr>
      </w:pPr>
      <w:r w:rsidRPr="00DD48F1">
        <w:rPr>
          <w:b/>
          <w:i/>
          <w:color w:val="FF0000"/>
          <w:u w:val="none"/>
        </w:rPr>
        <w:t xml:space="preserve">If </w:t>
      </w:r>
      <w:r w:rsidR="00F82CD1" w:rsidRPr="00DD48F1">
        <w:rPr>
          <w:b/>
          <w:i/>
          <w:color w:val="FF0000"/>
          <w:u w:val="none"/>
        </w:rPr>
        <w:t>there is extra money mentioned in the SA, it is not released until the SA has been signed off by all parties. If that hasn't happened before what would have been your next pay date, you may not have enough to cover your bills until the money arrives, so budget in advance to allow for this</w:t>
      </w:r>
    </w:p>
    <w:p w:rsidR="005E7FCF" w:rsidRPr="005E7FCF" w:rsidRDefault="005E7FCF" w:rsidP="005E7FCF">
      <w:pPr>
        <w:pStyle w:val="ListParagraph"/>
        <w:rPr>
          <w:rFonts w:eastAsia="Times New Roman"/>
          <w:color w:val="000000"/>
          <w:u w:val="none"/>
          <w:lang w:eastAsia="en-GB"/>
        </w:rPr>
      </w:pPr>
    </w:p>
    <w:p w:rsidR="004D2A5C" w:rsidRPr="00F82CD1" w:rsidRDefault="00E11103" w:rsidP="00AC2F10">
      <w:pPr>
        <w:pStyle w:val="ListParagraph"/>
        <w:widowControl/>
        <w:numPr>
          <w:ilvl w:val="0"/>
          <w:numId w:val="4"/>
        </w:numPr>
        <w:suppressAutoHyphens w:val="0"/>
        <w:spacing w:before="100" w:beforeAutospacing="1" w:after="100" w:afterAutospacing="1"/>
        <w:ind w:hanging="436"/>
        <w:rPr>
          <w:rFonts w:eastAsia="Times New Roman" w:cs="Times New Roman"/>
          <w:color w:val="000000"/>
          <w:u w:val="none"/>
          <w:lang w:eastAsia="en-GB" w:bidi="ar-SA"/>
        </w:rPr>
      </w:pPr>
      <w:r w:rsidRPr="00F82CD1">
        <w:rPr>
          <w:rFonts w:eastAsia="Times New Roman"/>
          <w:color w:val="000000"/>
          <w:u w:val="none"/>
          <w:lang w:eastAsia="en-GB"/>
        </w:rPr>
        <w:t xml:space="preserve">If there have been </w:t>
      </w:r>
      <w:bookmarkStart w:id="0" w:name="_GoBack"/>
      <w:bookmarkEnd w:id="0"/>
      <w:r w:rsidRPr="00F82CD1">
        <w:rPr>
          <w:rFonts w:eastAsia="Times New Roman"/>
          <w:color w:val="000000"/>
          <w:u w:val="none"/>
          <w:lang w:eastAsia="en-GB"/>
        </w:rPr>
        <w:t>capability, safeguarding or professional conduct (Teachers’ Standards) issues, you may be referred to the appropriate bodies</w:t>
      </w:r>
      <w:r w:rsidR="001E437D" w:rsidRPr="00F82CD1">
        <w:rPr>
          <w:rFonts w:eastAsia="Times New Roman"/>
          <w:color w:val="000000"/>
          <w:u w:val="none"/>
          <w:lang w:eastAsia="en-GB"/>
        </w:rPr>
        <w:t xml:space="preserve"> if you are a teacher</w:t>
      </w:r>
      <w:r w:rsidRPr="00F82CD1">
        <w:rPr>
          <w:rFonts w:eastAsia="Times New Roman"/>
          <w:color w:val="000000"/>
          <w:u w:val="none"/>
          <w:lang w:eastAsia="en-GB"/>
        </w:rPr>
        <w:t xml:space="preserve"> (currently the DBS and </w:t>
      </w:r>
      <w:proofErr w:type="spellStart"/>
      <w:r w:rsidR="00936444" w:rsidRPr="00F82CD1">
        <w:rPr>
          <w:rFonts w:eastAsia="Times New Roman"/>
          <w:color w:val="000000"/>
          <w:u w:val="none"/>
          <w:lang w:eastAsia="en-GB"/>
        </w:rPr>
        <w:t>TRA</w:t>
      </w:r>
      <w:proofErr w:type="spellEnd"/>
      <w:r w:rsidRPr="00F82CD1">
        <w:rPr>
          <w:rFonts w:eastAsia="Times New Roman"/>
          <w:color w:val="000000"/>
          <w:u w:val="none"/>
          <w:lang w:eastAsia="en-GB"/>
        </w:rPr>
        <w:t>). If this happens, contact me and I will let Regional Office know, as they deal with such matters</w:t>
      </w:r>
    </w:p>
    <w:sectPr w:rsidR="004D2A5C" w:rsidRPr="00F82CD1" w:rsidSect="006C69FF">
      <w:footerReference w:type="default" r:id="rId7"/>
      <w:pgSz w:w="11906" w:h="16838" w:code="9"/>
      <w:pgMar w:top="567" w:right="567" w:bottom="680"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D22" w:rsidRDefault="00D16D22" w:rsidP="00DF6411">
      <w:r>
        <w:separator/>
      </w:r>
    </w:p>
  </w:endnote>
  <w:endnote w:type="continuationSeparator" w:id="0">
    <w:p w:rsidR="00D16D22" w:rsidRDefault="00D16D22" w:rsidP="00DF6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16"/>
        <w:szCs w:val="16"/>
        <w:u w:val="none"/>
      </w:rPr>
      <w:id w:val="-2031945711"/>
      <w:docPartObj>
        <w:docPartGallery w:val="Page Numbers (Bottom of Page)"/>
        <w:docPartUnique/>
      </w:docPartObj>
    </w:sdtPr>
    <w:sdtEndPr/>
    <w:sdtContent>
      <w:sdt>
        <w:sdtPr>
          <w:rPr>
            <w:i/>
            <w:sz w:val="16"/>
            <w:szCs w:val="16"/>
            <w:u w:val="none"/>
          </w:rPr>
          <w:id w:val="1728636285"/>
          <w:docPartObj>
            <w:docPartGallery w:val="Page Numbers (Top of Page)"/>
            <w:docPartUnique/>
          </w:docPartObj>
        </w:sdtPr>
        <w:sdtEndPr/>
        <w:sdtContent>
          <w:p w:rsidR="00DF6411" w:rsidRPr="00DF6411" w:rsidRDefault="00DF6411">
            <w:pPr>
              <w:pStyle w:val="Footer"/>
              <w:jc w:val="center"/>
              <w:rPr>
                <w:i/>
                <w:sz w:val="16"/>
                <w:szCs w:val="16"/>
                <w:u w:val="none"/>
              </w:rPr>
            </w:pPr>
            <w:r w:rsidRPr="00DF6411">
              <w:rPr>
                <w:i/>
                <w:sz w:val="16"/>
                <w:szCs w:val="16"/>
                <w:u w:val="none"/>
              </w:rPr>
              <w:t>Settlement Agreement - pros and cons and typical steps once accepted p</w:t>
            </w:r>
            <w:r w:rsidRPr="00DF6411">
              <w:rPr>
                <w:b/>
                <w:bCs/>
                <w:i/>
                <w:sz w:val="16"/>
                <w:szCs w:val="16"/>
                <w:u w:val="none"/>
              </w:rPr>
              <w:fldChar w:fldCharType="begin"/>
            </w:r>
            <w:r w:rsidRPr="00DF6411">
              <w:rPr>
                <w:b/>
                <w:bCs/>
                <w:i/>
                <w:sz w:val="16"/>
                <w:szCs w:val="16"/>
                <w:u w:val="none"/>
              </w:rPr>
              <w:instrText xml:space="preserve"> PAGE </w:instrText>
            </w:r>
            <w:r w:rsidRPr="00DF6411">
              <w:rPr>
                <w:b/>
                <w:bCs/>
                <w:i/>
                <w:sz w:val="16"/>
                <w:szCs w:val="16"/>
                <w:u w:val="none"/>
              </w:rPr>
              <w:fldChar w:fldCharType="separate"/>
            </w:r>
            <w:r w:rsidR="00DD48F1">
              <w:rPr>
                <w:b/>
                <w:bCs/>
                <w:i/>
                <w:noProof/>
                <w:sz w:val="16"/>
                <w:szCs w:val="16"/>
                <w:u w:val="none"/>
              </w:rPr>
              <w:t>2</w:t>
            </w:r>
            <w:r w:rsidRPr="00DF6411">
              <w:rPr>
                <w:b/>
                <w:bCs/>
                <w:i/>
                <w:sz w:val="16"/>
                <w:szCs w:val="16"/>
                <w:u w:val="none"/>
              </w:rPr>
              <w:fldChar w:fldCharType="end"/>
            </w:r>
            <w:r w:rsidRPr="00DF6411">
              <w:rPr>
                <w:i/>
                <w:sz w:val="16"/>
                <w:szCs w:val="16"/>
                <w:u w:val="none"/>
              </w:rPr>
              <w:t xml:space="preserve"> of </w:t>
            </w:r>
            <w:r w:rsidRPr="00DF6411">
              <w:rPr>
                <w:b/>
                <w:bCs/>
                <w:i/>
                <w:sz w:val="16"/>
                <w:szCs w:val="16"/>
                <w:u w:val="none"/>
              </w:rPr>
              <w:fldChar w:fldCharType="begin"/>
            </w:r>
            <w:r w:rsidRPr="00DF6411">
              <w:rPr>
                <w:b/>
                <w:bCs/>
                <w:i/>
                <w:sz w:val="16"/>
                <w:szCs w:val="16"/>
                <w:u w:val="none"/>
              </w:rPr>
              <w:instrText xml:space="preserve"> NUMPAGES  </w:instrText>
            </w:r>
            <w:r w:rsidRPr="00DF6411">
              <w:rPr>
                <w:b/>
                <w:bCs/>
                <w:i/>
                <w:sz w:val="16"/>
                <w:szCs w:val="16"/>
                <w:u w:val="none"/>
              </w:rPr>
              <w:fldChar w:fldCharType="separate"/>
            </w:r>
            <w:r w:rsidR="00DD48F1">
              <w:rPr>
                <w:b/>
                <w:bCs/>
                <w:i/>
                <w:noProof/>
                <w:sz w:val="16"/>
                <w:szCs w:val="16"/>
                <w:u w:val="none"/>
              </w:rPr>
              <w:t>3</w:t>
            </w:r>
            <w:r w:rsidRPr="00DF6411">
              <w:rPr>
                <w:b/>
                <w:bCs/>
                <w:i/>
                <w:sz w:val="16"/>
                <w:szCs w:val="16"/>
                <w:u w:val="none"/>
              </w:rPr>
              <w:fldChar w:fldCharType="end"/>
            </w:r>
          </w:p>
        </w:sdtContent>
      </w:sdt>
    </w:sdtContent>
  </w:sdt>
  <w:p w:rsidR="00DF6411" w:rsidRPr="00DF6411" w:rsidRDefault="00DF6411">
    <w:pPr>
      <w:pStyle w:val="Footer"/>
      <w:rPr>
        <w:i/>
        <w:sz w:val="16"/>
        <w:szCs w:val="16"/>
        <w:u w:val="non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D22" w:rsidRDefault="00D16D22" w:rsidP="00DF6411">
      <w:r>
        <w:separator/>
      </w:r>
    </w:p>
  </w:footnote>
  <w:footnote w:type="continuationSeparator" w:id="0">
    <w:p w:rsidR="00D16D22" w:rsidRDefault="00D16D22" w:rsidP="00DF6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65305"/>
    <w:multiLevelType w:val="hybridMultilevel"/>
    <w:tmpl w:val="A05C52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246ACB"/>
    <w:multiLevelType w:val="hybridMultilevel"/>
    <w:tmpl w:val="A9A46F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C151881"/>
    <w:multiLevelType w:val="hybridMultilevel"/>
    <w:tmpl w:val="5874D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031E3F"/>
    <w:multiLevelType w:val="hybridMultilevel"/>
    <w:tmpl w:val="6FD83B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9872EF9"/>
    <w:multiLevelType w:val="hybridMultilevel"/>
    <w:tmpl w:val="A05C52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EE07CD"/>
    <w:multiLevelType w:val="hybridMultilevel"/>
    <w:tmpl w:val="A07C33EA"/>
    <w:lvl w:ilvl="0" w:tplc="331AE4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4F8"/>
    <w:rsid w:val="000040E5"/>
    <w:rsid w:val="0000582F"/>
    <w:rsid w:val="00093579"/>
    <w:rsid w:val="000A2396"/>
    <w:rsid w:val="000D7A4E"/>
    <w:rsid w:val="00111DE4"/>
    <w:rsid w:val="00177CA3"/>
    <w:rsid w:val="001929EB"/>
    <w:rsid w:val="001B6422"/>
    <w:rsid w:val="001E437D"/>
    <w:rsid w:val="002216BB"/>
    <w:rsid w:val="00235492"/>
    <w:rsid w:val="002443E0"/>
    <w:rsid w:val="00263A3D"/>
    <w:rsid w:val="00267717"/>
    <w:rsid w:val="002E1446"/>
    <w:rsid w:val="002E4625"/>
    <w:rsid w:val="002F39F1"/>
    <w:rsid w:val="003424F8"/>
    <w:rsid w:val="003612A9"/>
    <w:rsid w:val="00371B70"/>
    <w:rsid w:val="00386545"/>
    <w:rsid w:val="003C53B2"/>
    <w:rsid w:val="003F6869"/>
    <w:rsid w:val="004202D9"/>
    <w:rsid w:val="004D2A5C"/>
    <w:rsid w:val="004F1EFE"/>
    <w:rsid w:val="005502F7"/>
    <w:rsid w:val="00596382"/>
    <w:rsid w:val="00597F8C"/>
    <w:rsid w:val="005D3214"/>
    <w:rsid w:val="005E7FCF"/>
    <w:rsid w:val="00642F53"/>
    <w:rsid w:val="006709B6"/>
    <w:rsid w:val="006A1D1F"/>
    <w:rsid w:val="006B1881"/>
    <w:rsid w:val="006B2649"/>
    <w:rsid w:val="006C69FF"/>
    <w:rsid w:val="00765983"/>
    <w:rsid w:val="008A709D"/>
    <w:rsid w:val="008B5866"/>
    <w:rsid w:val="00936444"/>
    <w:rsid w:val="00983EBE"/>
    <w:rsid w:val="0098644B"/>
    <w:rsid w:val="00A11E0B"/>
    <w:rsid w:val="00A325F5"/>
    <w:rsid w:val="00AC292E"/>
    <w:rsid w:val="00AC7FB7"/>
    <w:rsid w:val="00AE642A"/>
    <w:rsid w:val="00AF58D2"/>
    <w:rsid w:val="00B06C83"/>
    <w:rsid w:val="00B472E4"/>
    <w:rsid w:val="00B75772"/>
    <w:rsid w:val="00BA6C05"/>
    <w:rsid w:val="00BA74CC"/>
    <w:rsid w:val="00BB1FDA"/>
    <w:rsid w:val="00C1496C"/>
    <w:rsid w:val="00CB3428"/>
    <w:rsid w:val="00D00CBF"/>
    <w:rsid w:val="00D168CC"/>
    <w:rsid w:val="00D16D22"/>
    <w:rsid w:val="00D666FD"/>
    <w:rsid w:val="00D742CC"/>
    <w:rsid w:val="00DD48F1"/>
    <w:rsid w:val="00DF6411"/>
    <w:rsid w:val="00E11103"/>
    <w:rsid w:val="00E36A3C"/>
    <w:rsid w:val="00E94F0D"/>
    <w:rsid w:val="00EA6138"/>
    <w:rsid w:val="00EB7D65"/>
    <w:rsid w:val="00EC1263"/>
    <w:rsid w:val="00EC3EDE"/>
    <w:rsid w:val="00EE78D6"/>
    <w:rsid w:val="00F21A5A"/>
    <w:rsid w:val="00F82CD1"/>
    <w:rsid w:val="00FE6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46DC2"/>
  <w15:docId w15:val="{D292A7BA-D253-465E-ABBB-0765B453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4F8"/>
    <w:pPr>
      <w:widowControl w:val="0"/>
      <w:suppressAutoHyphens/>
    </w:pPr>
    <w:rPr>
      <w:rFonts w:eastAsia="Lucida Sans Unicode" w:cs="Tahoma"/>
      <w:u w:val="single"/>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24F8"/>
    <w:rPr>
      <w:b/>
      <w:bCs/>
    </w:rPr>
  </w:style>
  <w:style w:type="paragraph" w:styleId="NormalWeb">
    <w:name w:val="Normal (Web)"/>
    <w:basedOn w:val="Normal"/>
    <w:uiPriority w:val="99"/>
    <w:unhideWhenUsed/>
    <w:rsid w:val="003424F8"/>
    <w:pPr>
      <w:widowControl/>
      <w:suppressAutoHyphens w:val="0"/>
      <w:spacing w:before="100" w:beforeAutospacing="1" w:after="100" w:afterAutospacing="1"/>
    </w:pPr>
    <w:rPr>
      <w:rFonts w:eastAsia="Times New Roman" w:cs="Times New Roman"/>
      <w:u w:val="none"/>
      <w:lang w:eastAsia="en-GB" w:bidi="ar-SA"/>
    </w:rPr>
  </w:style>
  <w:style w:type="character" w:customStyle="1" w:styleId="spellcheckcorrected">
    <w:name w:val="spellcheckcorrected"/>
    <w:basedOn w:val="DefaultParagraphFont"/>
    <w:rsid w:val="003424F8"/>
  </w:style>
  <w:style w:type="character" w:styleId="Emphasis">
    <w:name w:val="Emphasis"/>
    <w:basedOn w:val="DefaultParagraphFont"/>
    <w:uiPriority w:val="20"/>
    <w:qFormat/>
    <w:rsid w:val="003424F8"/>
    <w:rPr>
      <w:i/>
      <w:iCs/>
    </w:rPr>
  </w:style>
  <w:style w:type="character" w:styleId="Hyperlink">
    <w:name w:val="Hyperlink"/>
    <w:basedOn w:val="DefaultParagraphFont"/>
    <w:uiPriority w:val="99"/>
    <w:unhideWhenUsed/>
    <w:rsid w:val="00D666FD"/>
    <w:rPr>
      <w:color w:val="0000FF" w:themeColor="hyperlink"/>
      <w:u w:val="single"/>
    </w:rPr>
  </w:style>
  <w:style w:type="paragraph" w:styleId="BalloonText">
    <w:name w:val="Balloon Text"/>
    <w:basedOn w:val="Normal"/>
    <w:link w:val="BalloonTextChar"/>
    <w:uiPriority w:val="99"/>
    <w:semiHidden/>
    <w:unhideWhenUsed/>
    <w:rsid w:val="00EB7D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D65"/>
    <w:rPr>
      <w:rFonts w:ascii="Segoe UI" w:eastAsia="Lucida Sans Unicode" w:hAnsi="Segoe UI" w:cs="Segoe UI"/>
      <w:sz w:val="18"/>
      <w:szCs w:val="18"/>
      <w:u w:val="single"/>
      <w:lang w:bidi="en-US"/>
    </w:rPr>
  </w:style>
  <w:style w:type="paragraph" w:styleId="ListParagraph">
    <w:name w:val="List Paragraph"/>
    <w:basedOn w:val="Normal"/>
    <w:uiPriority w:val="34"/>
    <w:qFormat/>
    <w:rsid w:val="002216BB"/>
    <w:pPr>
      <w:ind w:left="720"/>
      <w:contextualSpacing/>
    </w:pPr>
  </w:style>
  <w:style w:type="paragraph" w:styleId="Header">
    <w:name w:val="header"/>
    <w:basedOn w:val="Normal"/>
    <w:link w:val="HeaderChar"/>
    <w:uiPriority w:val="99"/>
    <w:unhideWhenUsed/>
    <w:rsid w:val="00DF6411"/>
    <w:pPr>
      <w:tabs>
        <w:tab w:val="center" w:pos="4513"/>
        <w:tab w:val="right" w:pos="9026"/>
      </w:tabs>
    </w:pPr>
  </w:style>
  <w:style w:type="character" w:customStyle="1" w:styleId="HeaderChar">
    <w:name w:val="Header Char"/>
    <w:basedOn w:val="DefaultParagraphFont"/>
    <w:link w:val="Header"/>
    <w:uiPriority w:val="99"/>
    <w:rsid w:val="00DF6411"/>
    <w:rPr>
      <w:rFonts w:eastAsia="Lucida Sans Unicode" w:cs="Tahoma"/>
      <w:u w:val="single"/>
      <w:lang w:bidi="en-US"/>
    </w:rPr>
  </w:style>
  <w:style w:type="paragraph" w:styleId="Footer">
    <w:name w:val="footer"/>
    <w:basedOn w:val="Normal"/>
    <w:link w:val="FooterChar"/>
    <w:uiPriority w:val="99"/>
    <w:unhideWhenUsed/>
    <w:rsid w:val="00DF6411"/>
    <w:pPr>
      <w:tabs>
        <w:tab w:val="center" w:pos="4513"/>
        <w:tab w:val="right" w:pos="9026"/>
      </w:tabs>
    </w:pPr>
  </w:style>
  <w:style w:type="character" w:customStyle="1" w:styleId="FooterChar">
    <w:name w:val="Footer Char"/>
    <w:basedOn w:val="DefaultParagraphFont"/>
    <w:link w:val="Footer"/>
    <w:uiPriority w:val="99"/>
    <w:rsid w:val="00DF6411"/>
    <w:rPr>
      <w:rFonts w:eastAsia="Lucida Sans Unicode" w:cs="Tahoma"/>
      <w:u w:val="single"/>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Me, myself &amp; I</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 Atkins</dc:creator>
  <cp:lastModifiedBy>MAX ATKINS</cp:lastModifiedBy>
  <cp:revision>16</cp:revision>
  <cp:lastPrinted>2018-09-27T07:35:00Z</cp:lastPrinted>
  <dcterms:created xsi:type="dcterms:W3CDTF">2020-01-06T07:37:00Z</dcterms:created>
  <dcterms:modified xsi:type="dcterms:W3CDTF">2022-01-03T12:33:00Z</dcterms:modified>
</cp:coreProperties>
</file>